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603" w:rsidRPr="0018617B" w:rsidRDefault="0079773F">
      <w:pPr>
        <w:rPr>
          <w:rFonts w:ascii="Arial Narrow" w:hAnsi="Arial Narrow"/>
          <w:b/>
        </w:rPr>
      </w:pPr>
      <w:r w:rsidRPr="0018617B">
        <w:rPr>
          <w:rFonts w:ascii="Arial Narrow" w:hAnsi="Arial Narrow"/>
          <w:b/>
        </w:rPr>
        <w:t>Rosa Velez</w:t>
      </w:r>
    </w:p>
    <w:p w:rsidR="0079773F" w:rsidRPr="0018617B" w:rsidRDefault="0079773F">
      <w:pPr>
        <w:rPr>
          <w:rFonts w:ascii="Arial Narrow" w:hAnsi="Arial Narrow"/>
        </w:rPr>
      </w:pPr>
      <w:r w:rsidRPr="0018617B">
        <w:rPr>
          <w:rFonts w:ascii="Arial Narrow" w:hAnsi="Arial Narrow"/>
          <w:b/>
        </w:rPr>
        <w:t>Midterm:</w:t>
      </w:r>
      <w:r w:rsidRPr="0018617B">
        <w:rPr>
          <w:rFonts w:ascii="Arial Narrow" w:hAnsi="Arial Narrow"/>
        </w:rPr>
        <w:t xml:space="preserve"> Lesson Plan</w:t>
      </w:r>
    </w:p>
    <w:p w:rsidR="0079773F" w:rsidRPr="0018617B" w:rsidRDefault="0079773F">
      <w:pPr>
        <w:rPr>
          <w:rFonts w:ascii="Arial Narrow" w:hAnsi="Arial Narrow"/>
        </w:rPr>
      </w:pPr>
      <w:r w:rsidRPr="0018617B">
        <w:rPr>
          <w:rFonts w:ascii="Arial Narrow" w:hAnsi="Arial Narrow"/>
          <w:b/>
        </w:rPr>
        <w:t>Grade:</w:t>
      </w:r>
      <w:r w:rsidRPr="0018617B">
        <w:rPr>
          <w:rFonts w:ascii="Arial Narrow" w:hAnsi="Arial Narrow"/>
        </w:rPr>
        <w:t xml:space="preserve"> 4th</w:t>
      </w:r>
    </w:p>
    <w:p w:rsidR="0079773F" w:rsidRPr="00640EF7" w:rsidRDefault="0079773F">
      <w:pPr>
        <w:rPr>
          <w:rFonts w:ascii="Arial Narrow" w:hAnsi="Arial Narrow"/>
          <w:sz w:val="24"/>
          <w:szCs w:val="24"/>
        </w:rPr>
      </w:pPr>
      <w:r w:rsidRPr="00640EF7">
        <w:rPr>
          <w:rFonts w:ascii="Arial Narrow" w:hAnsi="Arial Narrow"/>
          <w:b/>
          <w:sz w:val="24"/>
          <w:szCs w:val="24"/>
        </w:rPr>
        <w:t>Topic:</w:t>
      </w:r>
      <w:r w:rsidRPr="00640EF7">
        <w:rPr>
          <w:rFonts w:ascii="Arial Narrow" w:hAnsi="Arial Narrow"/>
          <w:sz w:val="24"/>
          <w:szCs w:val="24"/>
        </w:rPr>
        <w:t xml:space="preserve">  Transfer  of energy</w:t>
      </w:r>
    </w:p>
    <w:p w:rsidR="0079773F" w:rsidRPr="00640EF7" w:rsidRDefault="0079773F">
      <w:pPr>
        <w:rPr>
          <w:rFonts w:ascii="Arial Narrow" w:hAnsi="Arial Narrow"/>
          <w:sz w:val="24"/>
          <w:szCs w:val="24"/>
        </w:rPr>
      </w:pPr>
      <w:r w:rsidRPr="00640EF7">
        <w:rPr>
          <w:rFonts w:ascii="Arial Narrow" w:hAnsi="Arial Narrow"/>
          <w:b/>
          <w:sz w:val="24"/>
          <w:szCs w:val="24"/>
        </w:rPr>
        <w:t>Lesson:</w:t>
      </w:r>
      <w:r w:rsidRPr="00640EF7">
        <w:rPr>
          <w:rFonts w:ascii="Arial Narrow" w:hAnsi="Arial Narrow"/>
          <w:sz w:val="24"/>
          <w:szCs w:val="24"/>
        </w:rPr>
        <w:t xml:space="preserve"> Moving pennies. </w:t>
      </w:r>
    </w:p>
    <w:p w:rsidR="0079773F" w:rsidRDefault="0079773F">
      <w:pPr>
        <w:rPr>
          <w:rFonts w:ascii="Arial Narrow" w:hAnsi="Arial Narrow"/>
          <w:sz w:val="24"/>
          <w:szCs w:val="24"/>
        </w:rPr>
      </w:pPr>
      <w:r w:rsidRPr="00640EF7">
        <w:rPr>
          <w:rFonts w:ascii="Arial Narrow" w:hAnsi="Arial Narrow"/>
          <w:b/>
          <w:sz w:val="24"/>
          <w:szCs w:val="24"/>
        </w:rPr>
        <w:t>Learning Target:</w:t>
      </w:r>
      <w:r w:rsidRPr="00640EF7">
        <w:rPr>
          <w:rFonts w:ascii="Arial Narrow" w:hAnsi="Arial Narrow"/>
          <w:sz w:val="24"/>
          <w:szCs w:val="24"/>
        </w:rPr>
        <w:t xml:space="preserve">  I can </w:t>
      </w:r>
      <w:r w:rsidR="00CB4B86" w:rsidRPr="00640EF7">
        <w:rPr>
          <w:rFonts w:ascii="Arial Narrow" w:hAnsi="Arial Narrow"/>
          <w:sz w:val="24"/>
          <w:szCs w:val="24"/>
        </w:rPr>
        <w:t xml:space="preserve">use pennies to demonstrate how energy can be transferred  from one object to another. </w:t>
      </w:r>
    </w:p>
    <w:p w:rsidR="002D5F72" w:rsidRPr="002D5F72" w:rsidRDefault="002D5F72">
      <w:pPr>
        <w:rPr>
          <w:rFonts w:ascii="Arial Narrow" w:hAnsi="Arial Narrow"/>
          <w:sz w:val="24"/>
          <w:szCs w:val="24"/>
        </w:rPr>
      </w:pPr>
      <w:r w:rsidRPr="002D5F72">
        <w:rPr>
          <w:rFonts w:ascii="Arial Narrow" w:hAnsi="Arial Narrow"/>
          <w:b/>
          <w:sz w:val="24"/>
          <w:szCs w:val="24"/>
        </w:rPr>
        <w:t>Specific Learning Outcomes:</w:t>
      </w:r>
      <w:r>
        <w:rPr>
          <w:rFonts w:ascii="Arial Narrow" w:hAnsi="Arial Narrow"/>
          <w:b/>
          <w:sz w:val="24"/>
          <w:szCs w:val="24"/>
        </w:rPr>
        <w:t xml:space="preserve"> </w:t>
      </w:r>
      <w:r w:rsidRPr="002D5F72">
        <w:rPr>
          <w:rFonts w:ascii="Arial Narrow" w:hAnsi="Arial Narrow"/>
          <w:sz w:val="24"/>
          <w:szCs w:val="24"/>
        </w:rPr>
        <w:t>Students will work  with pennies to develop questions and predict what happens when objects collide.</w:t>
      </w:r>
    </w:p>
    <w:p w:rsidR="002D5F72" w:rsidRPr="002D5F72" w:rsidRDefault="002D5F72">
      <w:pPr>
        <w:rPr>
          <w:rFonts w:ascii="Arial Narrow" w:hAnsi="Arial Narrow"/>
          <w:b/>
          <w:sz w:val="24"/>
          <w:szCs w:val="24"/>
        </w:rPr>
      </w:pPr>
      <w:r>
        <w:rPr>
          <w:rFonts w:ascii="Arial Narrow" w:hAnsi="Arial Narrow"/>
          <w:b/>
          <w:sz w:val="24"/>
          <w:szCs w:val="24"/>
        </w:rPr>
        <w:t xml:space="preserve">Performance Expectations: </w:t>
      </w:r>
    </w:p>
    <w:p w:rsidR="0079773F" w:rsidRPr="00640EF7" w:rsidRDefault="00CB4B86">
      <w:pPr>
        <w:rPr>
          <w:rFonts w:ascii="Arial Narrow" w:hAnsi="Arial Narrow"/>
          <w:b/>
          <w:sz w:val="24"/>
          <w:szCs w:val="24"/>
        </w:rPr>
      </w:pPr>
      <w:r w:rsidRPr="00640EF7">
        <w:rPr>
          <w:rFonts w:ascii="Arial Narrow" w:hAnsi="Arial Narrow"/>
          <w:b/>
          <w:sz w:val="24"/>
          <w:szCs w:val="24"/>
        </w:rPr>
        <w:t>Common Core Standards Met</w:t>
      </w:r>
    </w:p>
    <w:p w:rsidR="00CB4B86" w:rsidRPr="00640EF7" w:rsidRDefault="00CB4B86" w:rsidP="0018617B">
      <w:pPr>
        <w:autoSpaceDE w:val="0"/>
        <w:autoSpaceDN w:val="0"/>
        <w:adjustRightInd w:val="0"/>
        <w:spacing w:after="0" w:line="240" w:lineRule="auto"/>
        <w:rPr>
          <w:rFonts w:ascii="Arial Narrow" w:hAnsi="Arial Narrow" w:cs="Calibri"/>
          <w:sz w:val="24"/>
          <w:szCs w:val="24"/>
        </w:rPr>
      </w:pPr>
      <w:r w:rsidRPr="00640EF7">
        <w:rPr>
          <w:rFonts w:ascii="Arial Narrow" w:hAnsi="Arial Narrow" w:cs="Calibri"/>
          <w:sz w:val="24"/>
          <w:szCs w:val="24"/>
        </w:rPr>
        <w:t>4-PS3-1.Use evidence to construct an explanation relating the speed of an object to the</w:t>
      </w:r>
    </w:p>
    <w:p w:rsidR="00CB4B86" w:rsidRPr="00640EF7" w:rsidRDefault="00CB4B86" w:rsidP="0018617B">
      <w:pPr>
        <w:autoSpaceDE w:val="0"/>
        <w:autoSpaceDN w:val="0"/>
        <w:adjustRightInd w:val="0"/>
        <w:spacing w:after="0" w:line="240" w:lineRule="auto"/>
        <w:rPr>
          <w:rFonts w:ascii="Arial Narrow" w:hAnsi="Arial Narrow" w:cs="Calibri"/>
          <w:sz w:val="24"/>
          <w:szCs w:val="24"/>
        </w:rPr>
      </w:pPr>
      <w:r w:rsidRPr="00640EF7">
        <w:rPr>
          <w:rFonts w:ascii="Arial Narrow" w:hAnsi="Arial Narrow" w:cs="Calibri"/>
          <w:sz w:val="24"/>
          <w:szCs w:val="24"/>
        </w:rPr>
        <w:t>energy of that object.</w:t>
      </w:r>
    </w:p>
    <w:p w:rsidR="00CB4B86" w:rsidRPr="00640EF7" w:rsidRDefault="00CB4B86" w:rsidP="0018617B">
      <w:pPr>
        <w:autoSpaceDE w:val="0"/>
        <w:autoSpaceDN w:val="0"/>
        <w:adjustRightInd w:val="0"/>
        <w:spacing w:after="0" w:line="240" w:lineRule="auto"/>
        <w:rPr>
          <w:rFonts w:ascii="Arial Narrow" w:hAnsi="Arial Narrow" w:cs="Calibri"/>
          <w:sz w:val="24"/>
          <w:szCs w:val="24"/>
        </w:rPr>
      </w:pPr>
      <w:r w:rsidRPr="00640EF7">
        <w:rPr>
          <w:rFonts w:ascii="Arial Narrow" w:hAnsi="Arial Narrow" w:cs="Calibri"/>
          <w:sz w:val="24"/>
          <w:szCs w:val="24"/>
        </w:rPr>
        <w:t>4-PS3-2. Make observations to provide evidence that energy can be transferred from place</w:t>
      </w:r>
    </w:p>
    <w:p w:rsidR="00CB4B86" w:rsidRPr="00640EF7" w:rsidRDefault="00CB4B86" w:rsidP="0018617B">
      <w:pPr>
        <w:autoSpaceDE w:val="0"/>
        <w:autoSpaceDN w:val="0"/>
        <w:adjustRightInd w:val="0"/>
        <w:spacing w:after="0" w:line="240" w:lineRule="auto"/>
        <w:rPr>
          <w:rFonts w:ascii="Arial Narrow" w:hAnsi="Arial Narrow" w:cs="Calibri"/>
          <w:sz w:val="24"/>
          <w:szCs w:val="24"/>
        </w:rPr>
      </w:pPr>
      <w:r w:rsidRPr="00640EF7">
        <w:rPr>
          <w:rFonts w:ascii="Arial Narrow" w:hAnsi="Arial Narrow" w:cs="Calibri"/>
          <w:sz w:val="24"/>
          <w:szCs w:val="24"/>
        </w:rPr>
        <w:t>to place by sound, light, heat, and electric currents.</w:t>
      </w:r>
    </w:p>
    <w:p w:rsidR="00CB4B86" w:rsidRPr="00640EF7" w:rsidRDefault="00CB4B86" w:rsidP="0018617B">
      <w:pPr>
        <w:autoSpaceDE w:val="0"/>
        <w:autoSpaceDN w:val="0"/>
        <w:adjustRightInd w:val="0"/>
        <w:spacing w:after="0" w:line="240" w:lineRule="auto"/>
        <w:rPr>
          <w:rFonts w:ascii="Arial Narrow" w:hAnsi="Arial Narrow" w:cs="Calibri"/>
          <w:sz w:val="24"/>
          <w:szCs w:val="24"/>
        </w:rPr>
      </w:pPr>
      <w:r w:rsidRPr="00640EF7">
        <w:rPr>
          <w:rFonts w:ascii="Arial Narrow" w:hAnsi="Arial Narrow" w:cs="Calibri"/>
          <w:sz w:val="24"/>
          <w:szCs w:val="24"/>
        </w:rPr>
        <w:t>4-PS3-3. Ask questions and predict outcomes about the changes in energy that occur when</w:t>
      </w:r>
    </w:p>
    <w:p w:rsidR="00CB4B86" w:rsidRPr="00640EF7" w:rsidRDefault="00CB4B86" w:rsidP="0018617B">
      <w:pPr>
        <w:spacing w:line="240" w:lineRule="auto"/>
        <w:rPr>
          <w:rFonts w:ascii="Arial Narrow" w:hAnsi="Arial Narrow" w:cs="Calibri"/>
          <w:sz w:val="24"/>
          <w:szCs w:val="24"/>
        </w:rPr>
      </w:pPr>
      <w:r w:rsidRPr="00640EF7">
        <w:rPr>
          <w:rFonts w:ascii="Arial Narrow" w:hAnsi="Arial Narrow" w:cs="Calibri"/>
          <w:sz w:val="24"/>
          <w:szCs w:val="24"/>
        </w:rPr>
        <w:t>objects collide.</w:t>
      </w:r>
    </w:p>
    <w:p w:rsidR="0018617B" w:rsidRDefault="00CB4B86" w:rsidP="0018617B">
      <w:pPr>
        <w:spacing w:line="240" w:lineRule="auto"/>
        <w:rPr>
          <w:rFonts w:ascii="Arial Narrow" w:hAnsi="Arial Narrow" w:cs="Calibri"/>
          <w:sz w:val="24"/>
          <w:szCs w:val="24"/>
        </w:rPr>
      </w:pPr>
      <w:r w:rsidRPr="00640EF7">
        <w:rPr>
          <w:rFonts w:ascii="Arial Narrow" w:hAnsi="Arial Narrow" w:cs="Calibri"/>
          <w:sz w:val="24"/>
          <w:szCs w:val="24"/>
        </w:rPr>
        <w:t xml:space="preserve">4PS3-4 Apply  scientific ideas to design, test, and refine a device that converts energy </w:t>
      </w:r>
      <w:r w:rsidR="0018617B" w:rsidRPr="00640EF7">
        <w:rPr>
          <w:rFonts w:ascii="Arial Narrow" w:hAnsi="Arial Narrow" w:cs="Calibri"/>
          <w:sz w:val="24"/>
          <w:szCs w:val="24"/>
        </w:rPr>
        <w:t>from one from another.</w:t>
      </w:r>
    </w:p>
    <w:p w:rsidR="002D5F72" w:rsidRPr="00640EF7" w:rsidRDefault="002D5F72" w:rsidP="0018617B">
      <w:pPr>
        <w:spacing w:line="240" w:lineRule="auto"/>
        <w:rPr>
          <w:rFonts w:ascii="Arial Narrow" w:hAnsi="Arial Narrow" w:cs="Calibri"/>
          <w:sz w:val="24"/>
          <w:szCs w:val="24"/>
        </w:rPr>
      </w:pPr>
    </w:p>
    <w:tbl>
      <w:tblPr>
        <w:tblStyle w:val="TableGrid"/>
        <w:tblW w:w="0" w:type="auto"/>
        <w:tblLook w:val="04A0"/>
      </w:tblPr>
      <w:tblGrid>
        <w:gridCol w:w="3192"/>
        <w:gridCol w:w="3192"/>
        <w:gridCol w:w="3192"/>
      </w:tblGrid>
      <w:tr w:rsidR="0018617B" w:rsidRPr="00640EF7" w:rsidTr="0018617B">
        <w:tc>
          <w:tcPr>
            <w:tcW w:w="3192" w:type="dxa"/>
          </w:tcPr>
          <w:p w:rsidR="0018617B" w:rsidRPr="00640EF7" w:rsidRDefault="0018617B" w:rsidP="0018617B">
            <w:pPr>
              <w:autoSpaceDE w:val="0"/>
              <w:autoSpaceDN w:val="0"/>
              <w:adjustRightInd w:val="0"/>
              <w:rPr>
                <w:rFonts w:ascii="Arial Narrow" w:hAnsi="Arial Narrow" w:cs="Calibri,Bold"/>
                <w:b/>
                <w:bCs/>
                <w:sz w:val="24"/>
                <w:szCs w:val="24"/>
              </w:rPr>
            </w:pPr>
            <w:r w:rsidRPr="00640EF7">
              <w:rPr>
                <w:rFonts w:ascii="Arial Narrow" w:hAnsi="Arial Narrow" w:cs="Calibri,Bold"/>
                <w:b/>
                <w:bCs/>
                <w:sz w:val="24"/>
                <w:szCs w:val="24"/>
              </w:rPr>
              <w:t>Science &amp; Engineering Practices:</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
                <w:sz w:val="24"/>
                <w:szCs w:val="24"/>
              </w:rPr>
              <w:t xml:space="preserve">○ </w:t>
            </w:r>
            <w:r w:rsidRPr="00640EF7">
              <w:rPr>
                <w:rFonts w:ascii="Arial Narrow" w:hAnsi="Arial Narrow" w:cs="Calibri,BoldItalic"/>
                <w:b/>
                <w:bCs/>
                <w:i/>
                <w:iCs/>
                <w:sz w:val="24"/>
                <w:szCs w:val="24"/>
              </w:rPr>
              <w:t>Asking questions (science) and</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defining problems (engineering)</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hAnsi="Arial Narrow" w:cs="Calibri"/>
                <w:sz w:val="24"/>
                <w:szCs w:val="24"/>
              </w:rPr>
              <w:t>○ Developing and using models</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
                <w:sz w:val="24"/>
                <w:szCs w:val="24"/>
              </w:rPr>
              <w:t xml:space="preserve">○ </w:t>
            </w:r>
            <w:r w:rsidRPr="00640EF7">
              <w:rPr>
                <w:rFonts w:ascii="Arial Narrow" w:hAnsi="Arial Narrow" w:cs="Calibri,BoldItalic"/>
                <w:b/>
                <w:bCs/>
                <w:i/>
                <w:iCs/>
                <w:sz w:val="24"/>
                <w:szCs w:val="24"/>
              </w:rPr>
              <w:t>Planning and carrying out</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investigations</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hAnsi="Arial Narrow" w:cs="Calibri"/>
                <w:sz w:val="24"/>
                <w:szCs w:val="24"/>
              </w:rPr>
              <w:t>○ Analyzing and interpreting data</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hAnsi="Arial Narrow" w:cs="Calibri"/>
                <w:sz w:val="24"/>
                <w:szCs w:val="24"/>
              </w:rPr>
              <w:t>○ Using mathematics and</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hAnsi="Arial Narrow" w:cs="Calibri"/>
                <w:sz w:val="24"/>
                <w:szCs w:val="24"/>
              </w:rPr>
              <w:t>computational thinking</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
                <w:sz w:val="24"/>
                <w:szCs w:val="24"/>
              </w:rPr>
              <w:t xml:space="preserve">○ </w:t>
            </w:r>
            <w:r w:rsidRPr="00640EF7">
              <w:rPr>
                <w:rFonts w:ascii="Arial Narrow" w:hAnsi="Arial Narrow" w:cs="Calibri,BoldItalic"/>
                <w:b/>
                <w:bCs/>
                <w:i/>
                <w:iCs/>
                <w:sz w:val="24"/>
                <w:szCs w:val="24"/>
              </w:rPr>
              <w:t>Constructing explanations</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(science) and designing solutions</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(engineering)</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
                <w:sz w:val="24"/>
                <w:szCs w:val="24"/>
              </w:rPr>
              <w:lastRenderedPageBreak/>
              <w:t xml:space="preserve">○ </w:t>
            </w:r>
            <w:r w:rsidRPr="00640EF7">
              <w:rPr>
                <w:rFonts w:ascii="Arial Narrow" w:hAnsi="Arial Narrow" w:cs="Calibri,BoldItalic"/>
                <w:b/>
                <w:bCs/>
                <w:i/>
                <w:iCs/>
                <w:sz w:val="24"/>
                <w:szCs w:val="24"/>
              </w:rPr>
              <w:t>Engaging in argument from</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evidence</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
                <w:sz w:val="24"/>
                <w:szCs w:val="24"/>
              </w:rPr>
              <w:t xml:space="preserve">○ </w:t>
            </w:r>
            <w:r w:rsidRPr="00640EF7">
              <w:rPr>
                <w:rFonts w:ascii="Arial Narrow" w:hAnsi="Arial Narrow" w:cs="Calibri,BoldItalic"/>
                <w:b/>
                <w:bCs/>
                <w:i/>
                <w:iCs/>
                <w:sz w:val="24"/>
                <w:szCs w:val="24"/>
              </w:rPr>
              <w:t>Obtaining, evaluating, and</w:t>
            </w:r>
          </w:p>
          <w:p w:rsidR="0018617B" w:rsidRPr="00640EF7" w:rsidRDefault="0018617B" w:rsidP="0018617B">
            <w:pPr>
              <w:rPr>
                <w:rFonts w:ascii="Arial Narrow" w:hAnsi="Arial Narrow" w:cs="Calibri"/>
                <w:sz w:val="24"/>
                <w:szCs w:val="24"/>
              </w:rPr>
            </w:pPr>
            <w:r w:rsidRPr="00640EF7">
              <w:rPr>
                <w:rFonts w:ascii="Arial Narrow" w:hAnsi="Arial Narrow" w:cs="Calibri,BoldItalic"/>
                <w:b/>
                <w:bCs/>
                <w:i/>
                <w:iCs/>
                <w:sz w:val="24"/>
                <w:szCs w:val="24"/>
              </w:rPr>
              <w:t>communicating information</w:t>
            </w:r>
          </w:p>
        </w:tc>
        <w:tc>
          <w:tcPr>
            <w:tcW w:w="3192" w:type="dxa"/>
          </w:tcPr>
          <w:p w:rsidR="0018617B" w:rsidRPr="00640EF7" w:rsidRDefault="0018617B" w:rsidP="0018617B">
            <w:pPr>
              <w:autoSpaceDE w:val="0"/>
              <w:autoSpaceDN w:val="0"/>
              <w:adjustRightInd w:val="0"/>
              <w:rPr>
                <w:rFonts w:ascii="Arial Narrow" w:hAnsi="Arial Narrow" w:cs="Calibri,Bold"/>
                <w:b/>
                <w:bCs/>
                <w:color w:val="000000"/>
                <w:sz w:val="24"/>
                <w:szCs w:val="24"/>
              </w:rPr>
            </w:pPr>
            <w:r w:rsidRPr="00640EF7">
              <w:rPr>
                <w:rFonts w:ascii="Arial Narrow" w:hAnsi="Arial Narrow" w:cs="Calibri,Bold"/>
                <w:b/>
                <w:bCs/>
                <w:color w:val="000000"/>
                <w:sz w:val="24"/>
                <w:szCs w:val="24"/>
              </w:rPr>
              <w:lastRenderedPageBreak/>
              <w:t>Disciplinary Core Ideas:</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PS3.A: Definitions of Energy</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000000"/>
                <w:sz w:val="24"/>
                <w:szCs w:val="24"/>
              </w:rPr>
              <w:t xml:space="preserve">● </w:t>
            </w:r>
            <w:r w:rsidRPr="00640EF7">
              <w:rPr>
                <w:rFonts w:ascii="Arial Narrow" w:hAnsi="Arial Narrow" w:cs="Calibri"/>
                <w:color w:val="1155CD"/>
                <w:sz w:val="24"/>
                <w:szCs w:val="24"/>
              </w:rPr>
              <w:t>The faster a given object is moving, the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more energy it possesses. (4-PS3-1)</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000000"/>
                <w:sz w:val="24"/>
                <w:szCs w:val="24"/>
              </w:rPr>
              <w:t xml:space="preserve">● </w:t>
            </w:r>
            <w:r w:rsidRPr="00640EF7">
              <w:rPr>
                <w:rFonts w:ascii="Arial Narrow" w:hAnsi="Arial Narrow" w:cs="Calibri"/>
                <w:color w:val="1155CD"/>
                <w:sz w:val="24"/>
                <w:szCs w:val="24"/>
              </w:rPr>
              <w:t>Energy can be moved from place to</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place by moving objects or through</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sound, light, or electric currents. (4-</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PS3-2),(4-PS3-3)</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PS3.B: Conservation of Energy and Energy</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Transfer</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000000"/>
                <w:sz w:val="24"/>
                <w:szCs w:val="24"/>
              </w:rPr>
              <w:lastRenderedPageBreak/>
              <w:t xml:space="preserve">● </w:t>
            </w:r>
            <w:r w:rsidRPr="00640EF7">
              <w:rPr>
                <w:rFonts w:ascii="Arial Narrow" w:hAnsi="Arial Narrow" w:cs="Calibri"/>
                <w:color w:val="1155CD"/>
                <w:sz w:val="24"/>
                <w:szCs w:val="24"/>
              </w:rPr>
              <w:t>Energy is present whenever there are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moving objects, sound, light, or heat.</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When objects collide, energy can be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transferred from one object to</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another, thereby changing their</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motion. In such collisions, some energy</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is typically also transferred to the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surrounding air; as a result, the air gets</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heated and sound is produced. (4-PS3-</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2),(4-PS3-3)</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PS3.D: Energy in Chemical Processes and</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Everyday Life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 The expression “produce energy”</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typically refers to the conversion of</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stored energy into a desired form for</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practical use. (4-PS3-4)</w:t>
            </w:r>
          </w:p>
          <w:p w:rsidR="0018617B" w:rsidRPr="00640EF7" w:rsidRDefault="0018617B" w:rsidP="0018617B">
            <w:pPr>
              <w:autoSpaceDE w:val="0"/>
              <w:autoSpaceDN w:val="0"/>
              <w:adjustRightInd w:val="0"/>
              <w:rPr>
                <w:rFonts w:ascii="Arial Narrow" w:hAnsi="Arial Narrow" w:cs="Calibri,Bold"/>
                <w:b/>
                <w:bCs/>
                <w:color w:val="1155CD"/>
                <w:sz w:val="24"/>
                <w:szCs w:val="24"/>
              </w:rPr>
            </w:pPr>
            <w:r w:rsidRPr="00640EF7">
              <w:rPr>
                <w:rFonts w:ascii="Arial Narrow" w:hAnsi="Arial Narrow" w:cs="Calibri,Bold"/>
                <w:b/>
                <w:bCs/>
                <w:color w:val="1155CD"/>
                <w:sz w:val="24"/>
                <w:szCs w:val="24"/>
              </w:rPr>
              <w:t>ETS1.A: Defining Engineering Problems</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 Possible solutions to a problem are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limited by available materials and</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resources (constraints). The success of</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a designed solution is determined by</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considering the desired features of a</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solution (criteria). Different proposals</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for solutions can be compared on the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basis of how well each one meets the</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specified criteria for success or how</w:t>
            </w:r>
          </w:p>
          <w:p w:rsidR="0018617B" w:rsidRPr="00640EF7" w:rsidRDefault="0018617B" w:rsidP="0018617B">
            <w:pPr>
              <w:autoSpaceDE w:val="0"/>
              <w:autoSpaceDN w:val="0"/>
              <w:adjustRightInd w:val="0"/>
              <w:rPr>
                <w:rFonts w:ascii="Arial Narrow" w:hAnsi="Arial Narrow" w:cs="Calibri"/>
                <w:color w:val="1155CD"/>
                <w:sz w:val="24"/>
                <w:szCs w:val="24"/>
              </w:rPr>
            </w:pPr>
            <w:r w:rsidRPr="00640EF7">
              <w:rPr>
                <w:rFonts w:ascii="Arial Narrow" w:hAnsi="Arial Narrow" w:cs="Calibri"/>
                <w:color w:val="1155CD"/>
                <w:sz w:val="24"/>
                <w:szCs w:val="24"/>
              </w:rPr>
              <w:t xml:space="preserve">well each takes the constraints </w:t>
            </w:r>
            <w:r w:rsidRPr="00640EF7">
              <w:rPr>
                <w:rFonts w:ascii="Arial Narrow" w:hAnsi="Arial Narrow" w:cs="Calibri"/>
                <w:color w:val="1155CD"/>
                <w:sz w:val="24"/>
                <w:szCs w:val="24"/>
              </w:rPr>
              <w:lastRenderedPageBreak/>
              <w:t>into</w:t>
            </w:r>
          </w:p>
          <w:p w:rsidR="0018617B" w:rsidRPr="00640EF7" w:rsidRDefault="0018617B" w:rsidP="0018617B">
            <w:pPr>
              <w:rPr>
                <w:rFonts w:ascii="Arial Narrow" w:hAnsi="Arial Narrow" w:cs="Calibri"/>
                <w:sz w:val="24"/>
                <w:szCs w:val="24"/>
              </w:rPr>
            </w:pPr>
            <w:r w:rsidRPr="00640EF7">
              <w:rPr>
                <w:rFonts w:ascii="Arial Narrow" w:hAnsi="Arial Narrow" w:cs="Calibri"/>
                <w:color w:val="1155CD"/>
                <w:sz w:val="24"/>
                <w:szCs w:val="24"/>
              </w:rPr>
              <w:t xml:space="preserve">account. </w:t>
            </w:r>
            <w:r w:rsidRPr="00640EF7">
              <w:rPr>
                <w:rFonts w:ascii="Arial Narrow" w:hAnsi="Arial Narrow" w:cs="Calibri,Italic"/>
                <w:i/>
                <w:iCs/>
                <w:color w:val="1155CD"/>
                <w:sz w:val="24"/>
                <w:szCs w:val="24"/>
              </w:rPr>
              <w:t>(secondary to 4-PS3-4)</w:t>
            </w:r>
          </w:p>
        </w:tc>
        <w:tc>
          <w:tcPr>
            <w:tcW w:w="3192" w:type="dxa"/>
          </w:tcPr>
          <w:p w:rsidR="0018617B" w:rsidRPr="00640EF7" w:rsidRDefault="0018617B" w:rsidP="0018617B">
            <w:pPr>
              <w:autoSpaceDE w:val="0"/>
              <w:autoSpaceDN w:val="0"/>
              <w:adjustRightInd w:val="0"/>
              <w:rPr>
                <w:rFonts w:ascii="Arial Narrow" w:hAnsi="Arial Narrow" w:cs="Calibri,Bold"/>
                <w:b/>
                <w:bCs/>
                <w:sz w:val="24"/>
                <w:szCs w:val="24"/>
              </w:rPr>
            </w:pPr>
            <w:r w:rsidRPr="00640EF7">
              <w:rPr>
                <w:rFonts w:ascii="Arial Narrow" w:hAnsi="Arial Narrow" w:cs="Calibri,Bold"/>
                <w:b/>
                <w:bCs/>
                <w:sz w:val="24"/>
                <w:szCs w:val="24"/>
              </w:rPr>
              <w:lastRenderedPageBreak/>
              <w:t>Crosscutting Concepts:</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
                <w:sz w:val="24"/>
                <w:szCs w:val="24"/>
              </w:rPr>
              <w:t>Patterns</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BoldItalic"/>
                <w:b/>
                <w:bCs/>
                <w:i/>
                <w:iCs/>
                <w:sz w:val="24"/>
                <w:szCs w:val="24"/>
              </w:rPr>
              <w:t>Cause and effect: Mechanism and</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explanation</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
                <w:sz w:val="24"/>
                <w:szCs w:val="24"/>
              </w:rPr>
              <w:t>Scale, proportion, and quantity</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
                <w:sz w:val="24"/>
                <w:szCs w:val="24"/>
              </w:rPr>
              <w:t>Systems and system models</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BoldItalic"/>
                <w:b/>
                <w:bCs/>
                <w:i/>
                <w:iCs/>
                <w:sz w:val="24"/>
                <w:szCs w:val="24"/>
              </w:rPr>
              <w:t>Energy and matter: Flows, cycles, and</w:t>
            </w:r>
          </w:p>
          <w:p w:rsidR="0018617B" w:rsidRPr="00640EF7" w:rsidRDefault="0018617B" w:rsidP="0018617B">
            <w:pPr>
              <w:autoSpaceDE w:val="0"/>
              <w:autoSpaceDN w:val="0"/>
              <w:adjustRightInd w:val="0"/>
              <w:rPr>
                <w:rFonts w:ascii="Arial Narrow" w:hAnsi="Arial Narrow" w:cs="Calibri,BoldItalic"/>
                <w:b/>
                <w:bCs/>
                <w:i/>
                <w:iCs/>
                <w:sz w:val="24"/>
                <w:szCs w:val="24"/>
              </w:rPr>
            </w:pPr>
            <w:r w:rsidRPr="00640EF7">
              <w:rPr>
                <w:rFonts w:ascii="Arial Narrow" w:hAnsi="Arial Narrow" w:cs="Calibri,BoldItalic"/>
                <w:b/>
                <w:bCs/>
                <w:i/>
                <w:iCs/>
                <w:sz w:val="24"/>
                <w:szCs w:val="24"/>
              </w:rPr>
              <w:t>conservation</w:t>
            </w:r>
          </w:p>
          <w:p w:rsidR="0018617B" w:rsidRPr="00640EF7" w:rsidRDefault="0018617B" w:rsidP="0018617B">
            <w:pPr>
              <w:autoSpaceDE w:val="0"/>
              <w:autoSpaceDN w:val="0"/>
              <w:adjustRightInd w:val="0"/>
              <w:rPr>
                <w:rFonts w:ascii="Arial Narrow" w:hAnsi="Arial Narrow" w:cs="Calibri"/>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
                <w:sz w:val="24"/>
                <w:szCs w:val="24"/>
              </w:rPr>
              <w:t>Structure and function</w:t>
            </w:r>
          </w:p>
          <w:p w:rsidR="0018617B" w:rsidRPr="00640EF7" w:rsidRDefault="0018617B" w:rsidP="0018617B">
            <w:pPr>
              <w:rPr>
                <w:rFonts w:ascii="Arial Narrow" w:hAnsi="Arial Narrow" w:cs="Calibri"/>
                <w:sz w:val="24"/>
                <w:szCs w:val="24"/>
              </w:rPr>
            </w:pPr>
            <w:r w:rsidRPr="00640EF7">
              <w:rPr>
                <w:rFonts w:ascii="Arial Narrow" w:eastAsia="Arial,Bold" w:hAnsi="Arial Narrow" w:cs="Arial,Bold"/>
                <w:b/>
                <w:bCs/>
                <w:sz w:val="24"/>
                <w:szCs w:val="24"/>
              </w:rPr>
              <w:t xml:space="preserve">○ </w:t>
            </w:r>
            <w:r w:rsidRPr="00640EF7">
              <w:rPr>
                <w:rFonts w:ascii="Arial Narrow" w:hAnsi="Arial Narrow" w:cs="Calibri,BoldItalic"/>
                <w:b/>
                <w:bCs/>
                <w:i/>
                <w:iCs/>
                <w:sz w:val="24"/>
                <w:szCs w:val="24"/>
              </w:rPr>
              <w:t>Stability and change</w:t>
            </w:r>
          </w:p>
        </w:tc>
      </w:tr>
    </w:tbl>
    <w:p w:rsidR="0018617B" w:rsidRPr="00640EF7" w:rsidRDefault="0018617B" w:rsidP="00CB4B86">
      <w:pPr>
        <w:rPr>
          <w:rFonts w:ascii="Arial Narrow" w:hAnsi="Arial Narrow" w:cs="Calibri"/>
          <w:sz w:val="24"/>
          <w:szCs w:val="24"/>
        </w:rPr>
      </w:pPr>
    </w:p>
    <w:p w:rsidR="00640EF7" w:rsidRDefault="00640EF7" w:rsidP="00CB4B86">
      <w:pPr>
        <w:rPr>
          <w:rFonts w:ascii="Arial Narrow" w:hAnsi="Arial Narrow" w:cs="Calibri"/>
          <w:b/>
          <w:sz w:val="24"/>
          <w:szCs w:val="24"/>
        </w:rPr>
      </w:pPr>
      <w:r>
        <w:rPr>
          <w:rFonts w:ascii="Arial Narrow" w:hAnsi="Arial Narrow" w:cs="Calibri"/>
          <w:b/>
          <w:sz w:val="24"/>
          <w:szCs w:val="24"/>
        </w:rPr>
        <w:t>Vocabulary Words:</w:t>
      </w:r>
    </w:p>
    <w:p w:rsidR="00640EF7" w:rsidRDefault="00640EF7" w:rsidP="00CB4B86">
      <w:pPr>
        <w:rPr>
          <w:rFonts w:ascii="Arial Narrow" w:hAnsi="Arial Narrow" w:cs="Calibri"/>
          <w:sz w:val="24"/>
          <w:szCs w:val="24"/>
        </w:rPr>
      </w:pPr>
      <w:r>
        <w:rPr>
          <w:rFonts w:ascii="Arial Narrow" w:hAnsi="Arial Narrow" w:cs="Calibri"/>
          <w:sz w:val="24"/>
          <w:szCs w:val="24"/>
        </w:rPr>
        <w:t xml:space="preserve">Energy, motion, </w:t>
      </w:r>
      <w:r w:rsidR="00466D36">
        <w:rPr>
          <w:rFonts w:ascii="Arial Narrow" w:hAnsi="Arial Narrow" w:cs="Calibri"/>
          <w:sz w:val="24"/>
          <w:szCs w:val="24"/>
        </w:rPr>
        <w:t>collide, transfer</w:t>
      </w:r>
    </w:p>
    <w:p w:rsidR="00B6286E" w:rsidRDefault="00B6286E" w:rsidP="00CB4B86">
      <w:pPr>
        <w:rPr>
          <w:rFonts w:ascii="Arial Narrow" w:hAnsi="Arial Narrow" w:cs="Calibri"/>
          <w:b/>
          <w:sz w:val="24"/>
          <w:szCs w:val="24"/>
        </w:rPr>
      </w:pPr>
      <w:r w:rsidRPr="00B6286E">
        <w:rPr>
          <w:rFonts w:ascii="Arial Narrow" w:hAnsi="Arial Narrow" w:cs="Calibri"/>
          <w:b/>
          <w:sz w:val="24"/>
          <w:szCs w:val="24"/>
        </w:rPr>
        <w:t>Materials:</w:t>
      </w:r>
    </w:p>
    <w:p w:rsidR="00B6286E" w:rsidRPr="00B6286E" w:rsidRDefault="00B6286E" w:rsidP="00CB4B86">
      <w:pPr>
        <w:rPr>
          <w:rFonts w:ascii="Arial Narrow" w:hAnsi="Arial Narrow" w:cs="Calibri"/>
          <w:b/>
          <w:sz w:val="24"/>
          <w:szCs w:val="24"/>
        </w:rPr>
      </w:pPr>
      <w:r>
        <w:rPr>
          <w:rFonts w:ascii="Arial Narrow" w:hAnsi="Arial Narrow" w:cs="Calibri"/>
          <w:b/>
          <w:sz w:val="24"/>
          <w:szCs w:val="24"/>
        </w:rPr>
        <w:t>Pennies</w:t>
      </w:r>
    </w:p>
    <w:p w:rsidR="00466D36" w:rsidRDefault="00466D36" w:rsidP="00CB4B86">
      <w:pPr>
        <w:rPr>
          <w:rFonts w:ascii="Arial Narrow" w:hAnsi="Arial Narrow" w:cs="Calibri"/>
          <w:b/>
          <w:sz w:val="24"/>
          <w:szCs w:val="24"/>
        </w:rPr>
      </w:pPr>
      <w:r>
        <w:rPr>
          <w:rFonts w:ascii="Arial Narrow" w:hAnsi="Arial Narrow" w:cs="Calibri"/>
          <w:b/>
          <w:sz w:val="24"/>
          <w:szCs w:val="24"/>
        </w:rPr>
        <w:t xml:space="preserve"> Brief Lesson Description:</w:t>
      </w:r>
    </w:p>
    <w:p w:rsidR="00466D36" w:rsidRDefault="00393584" w:rsidP="00CB4B86">
      <w:pPr>
        <w:rPr>
          <w:rFonts w:ascii="Arial Narrow" w:hAnsi="Arial Narrow" w:cs="Calibri"/>
          <w:sz w:val="24"/>
          <w:szCs w:val="24"/>
        </w:rPr>
      </w:pPr>
      <w:r>
        <w:rPr>
          <w:rFonts w:ascii="Arial Narrow" w:hAnsi="Arial Narrow" w:cs="Calibri"/>
          <w:sz w:val="24"/>
          <w:szCs w:val="24"/>
        </w:rPr>
        <w:t xml:space="preserve">In this lesson </w:t>
      </w:r>
      <w:r w:rsidR="00466D36">
        <w:rPr>
          <w:rFonts w:ascii="Arial Narrow" w:hAnsi="Arial Narrow" w:cs="Calibri"/>
          <w:sz w:val="24"/>
          <w:szCs w:val="24"/>
        </w:rPr>
        <w:t xml:space="preserve"> students will be able to learn how energy can be transferred from one object to another </w:t>
      </w:r>
    </w:p>
    <w:p w:rsidR="00393584" w:rsidRDefault="00393584" w:rsidP="00CB4B86">
      <w:pPr>
        <w:rPr>
          <w:lang/>
        </w:rPr>
      </w:pPr>
      <w:r>
        <w:rPr>
          <w:lang/>
        </w:rPr>
        <w:t xml:space="preserve"> using pennies. </w:t>
      </w:r>
    </w:p>
    <w:p w:rsidR="002D5F72" w:rsidRPr="002D5F72" w:rsidRDefault="002D5F72" w:rsidP="00CB4B86">
      <w:pPr>
        <w:rPr>
          <w:rFonts w:ascii="Arial Narrow" w:hAnsi="Arial Narrow"/>
          <w:b/>
          <w:lang/>
        </w:rPr>
      </w:pPr>
      <w:r w:rsidRPr="002D5F72">
        <w:rPr>
          <w:rFonts w:ascii="Arial Narrow" w:hAnsi="Arial Narrow"/>
          <w:b/>
          <w:lang/>
        </w:rPr>
        <w:t>Prior Students Knowledge:</w:t>
      </w:r>
    </w:p>
    <w:p w:rsidR="002D5F72" w:rsidRDefault="002D5F72" w:rsidP="00CB4B86">
      <w:pPr>
        <w:rPr>
          <w:rFonts w:ascii="Arial Narrow" w:hAnsi="Arial Narrow"/>
          <w:lang/>
        </w:rPr>
      </w:pPr>
      <w:r w:rsidRPr="002D5F72">
        <w:rPr>
          <w:rFonts w:ascii="Arial Narrow" w:hAnsi="Arial Narrow"/>
          <w:b/>
          <w:lang/>
        </w:rPr>
        <w:t xml:space="preserve"> </w:t>
      </w:r>
      <w:r>
        <w:rPr>
          <w:rFonts w:ascii="Arial Narrow" w:hAnsi="Arial Narrow"/>
          <w:lang/>
        </w:rPr>
        <w:t xml:space="preserve">Ask children to share What </w:t>
      </w:r>
      <w:r w:rsidR="00D14D69">
        <w:rPr>
          <w:rFonts w:ascii="Arial Narrow" w:hAnsi="Arial Narrow"/>
          <w:lang/>
        </w:rPr>
        <w:t xml:space="preserve"> they know about energy. </w:t>
      </w:r>
      <w:r w:rsidR="00F62417">
        <w:rPr>
          <w:rFonts w:ascii="Arial Narrow" w:hAnsi="Arial Narrow"/>
          <w:lang/>
        </w:rPr>
        <w:t xml:space="preserve"> Chart their responses. Help children make the connection to prior experiences about energy. What kind of energies  do you know?   Show children some pictures and ask them what kind of energy is this?</w:t>
      </w:r>
    </w:p>
    <w:p w:rsidR="001B77F0" w:rsidRPr="001B77F0" w:rsidRDefault="001B77F0" w:rsidP="00CB4B86">
      <w:pPr>
        <w:rPr>
          <w:rFonts w:ascii="Arial Narrow" w:hAnsi="Arial Narrow"/>
          <w:b/>
          <w:lang/>
        </w:rPr>
      </w:pPr>
      <w:r w:rsidRPr="001B77F0">
        <w:rPr>
          <w:rFonts w:ascii="Arial Narrow" w:hAnsi="Arial Narrow"/>
          <w:b/>
          <w:lang/>
        </w:rPr>
        <w:t xml:space="preserve">Introduction: </w:t>
      </w:r>
    </w:p>
    <w:p w:rsidR="001B77F0" w:rsidRDefault="001B77F0" w:rsidP="001B77F0">
      <w:pPr>
        <w:rPr>
          <w:rFonts w:ascii="Arial Narrow" w:hAnsi="Arial Narrow" w:cs="Calibri"/>
          <w:sz w:val="24"/>
          <w:szCs w:val="24"/>
        </w:rPr>
      </w:pPr>
      <w:r w:rsidRPr="001B77F0">
        <w:rPr>
          <w:rFonts w:ascii="Arial Narrow" w:hAnsi="Arial Narrow" w:cs="Calibri"/>
          <w:sz w:val="24"/>
          <w:szCs w:val="24"/>
        </w:rPr>
        <w:t xml:space="preserve">Boys </w:t>
      </w:r>
      <w:r>
        <w:rPr>
          <w:rFonts w:ascii="Arial Narrow" w:hAnsi="Arial Narrow" w:cs="Calibri"/>
          <w:sz w:val="24"/>
          <w:szCs w:val="24"/>
        </w:rPr>
        <w:t xml:space="preserve">and girls today we are going  work in </w:t>
      </w:r>
      <w:r w:rsidR="000A362C">
        <w:rPr>
          <w:rFonts w:ascii="Arial Narrow" w:hAnsi="Arial Narrow" w:cs="Calibri"/>
          <w:sz w:val="24"/>
          <w:szCs w:val="24"/>
        </w:rPr>
        <w:t>pairs</w:t>
      </w:r>
      <w:r>
        <w:rPr>
          <w:rFonts w:ascii="Arial Narrow" w:hAnsi="Arial Narrow" w:cs="Calibri"/>
          <w:sz w:val="24"/>
          <w:szCs w:val="24"/>
        </w:rPr>
        <w:t xml:space="preserve">. We are going to experiment  with pennies to demonstrate energy and motion. </w:t>
      </w:r>
    </w:p>
    <w:p w:rsidR="001B77F0" w:rsidRDefault="001B77F0" w:rsidP="00CB4B86">
      <w:pPr>
        <w:rPr>
          <w:rFonts w:ascii="Arial Narrow" w:hAnsi="Arial Narrow"/>
          <w:lang/>
        </w:rPr>
      </w:pPr>
      <w:r>
        <w:rPr>
          <w:rFonts w:ascii="Arial Narrow" w:hAnsi="Arial Narrow" w:cs="Calibri"/>
          <w:sz w:val="24"/>
          <w:szCs w:val="24"/>
        </w:rPr>
        <w:t xml:space="preserve"> I will give you pennies and your group will demonstrate how energy can be used </w:t>
      </w:r>
      <w:r w:rsidR="008B055B">
        <w:rPr>
          <w:rFonts w:ascii="Arial Narrow" w:hAnsi="Arial Narrow" w:cs="Calibri"/>
          <w:sz w:val="24"/>
          <w:szCs w:val="24"/>
        </w:rPr>
        <w:t>t</w:t>
      </w:r>
      <w:r>
        <w:rPr>
          <w:rFonts w:ascii="Arial Narrow" w:hAnsi="Arial Narrow" w:cs="Calibri"/>
          <w:sz w:val="24"/>
          <w:szCs w:val="24"/>
        </w:rPr>
        <w:t xml:space="preserve">o create motion. </w:t>
      </w:r>
      <w:r>
        <w:rPr>
          <w:rStyle w:val="shorttext"/>
          <w:lang/>
        </w:rPr>
        <w:t xml:space="preserve">What does motion mean? </w:t>
      </w:r>
      <w:r w:rsidR="00B6286E">
        <w:rPr>
          <w:rStyle w:val="shorttext"/>
          <w:lang/>
        </w:rPr>
        <w:t xml:space="preserve"> </w:t>
      </w:r>
    </w:p>
    <w:p w:rsidR="00F62417" w:rsidRDefault="00F62417" w:rsidP="00CB4B86">
      <w:pPr>
        <w:rPr>
          <w:rFonts w:ascii="Arial Narrow" w:hAnsi="Arial Narrow"/>
          <w:b/>
          <w:lang/>
        </w:rPr>
      </w:pPr>
      <w:r w:rsidRPr="00F62417">
        <w:rPr>
          <w:rFonts w:ascii="Arial Narrow" w:hAnsi="Arial Narrow"/>
          <w:b/>
          <w:lang/>
        </w:rPr>
        <w:t>Essential Question:</w:t>
      </w:r>
    </w:p>
    <w:p w:rsidR="00F62417" w:rsidRDefault="00F62417" w:rsidP="00CB4B86">
      <w:pPr>
        <w:rPr>
          <w:rFonts w:ascii="Arial Narrow" w:hAnsi="Arial Narrow"/>
          <w:lang/>
        </w:rPr>
      </w:pPr>
      <w:r w:rsidRPr="00F62417">
        <w:rPr>
          <w:rFonts w:ascii="Arial Narrow" w:hAnsi="Arial Narrow"/>
          <w:lang/>
        </w:rPr>
        <w:t>How energy can be transferred from one object to another?</w:t>
      </w:r>
    </w:p>
    <w:p w:rsidR="00CE1DCB" w:rsidRPr="00CE1DCB" w:rsidRDefault="00CE1DCB" w:rsidP="00CB4B86">
      <w:pPr>
        <w:rPr>
          <w:b/>
          <w:lang/>
        </w:rPr>
      </w:pPr>
      <w:r>
        <w:rPr>
          <w:b/>
          <w:lang/>
        </w:rPr>
        <w:t>Explore:</w:t>
      </w:r>
    </w:p>
    <w:p w:rsidR="000A362C" w:rsidRDefault="000A362C" w:rsidP="00CB4B86">
      <w:pPr>
        <w:rPr>
          <w:rFonts w:ascii="Arial Narrow" w:hAnsi="Arial Narrow" w:cs="Calibri"/>
          <w:sz w:val="24"/>
          <w:szCs w:val="24"/>
        </w:rPr>
      </w:pPr>
      <w:r>
        <w:rPr>
          <w:rFonts w:ascii="Arial Narrow" w:hAnsi="Arial Narrow" w:cs="Calibri"/>
          <w:sz w:val="24"/>
          <w:szCs w:val="24"/>
        </w:rPr>
        <w:t>S</w:t>
      </w:r>
      <w:r w:rsidRPr="000A362C">
        <w:rPr>
          <w:rFonts w:ascii="Arial Narrow" w:hAnsi="Arial Narrow" w:cs="Calibri"/>
          <w:sz w:val="24"/>
          <w:szCs w:val="24"/>
        </w:rPr>
        <w:t>tudents will go to the tables and find their partners</w:t>
      </w:r>
      <w:r>
        <w:rPr>
          <w:rFonts w:ascii="Arial Narrow" w:hAnsi="Arial Narrow" w:cs="Calibri"/>
          <w:sz w:val="24"/>
          <w:szCs w:val="24"/>
        </w:rPr>
        <w:t>.</w:t>
      </w:r>
    </w:p>
    <w:p w:rsidR="00CE1DCB" w:rsidRDefault="000A362C" w:rsidP="00CB4B86">
      <w:pPr>
        <w:rPr>
          <w:lang/>
        </w:rPr>
      </w:pPr>
      <w:r>
        <w:rPr>
          <w:rFonts w:ascii="Arial Narrow" w:hAnsi="Arial Narrow" w:cs="Calibri"/>
          <w:sz w:val="24"/>
          <w:szCs w:val="24"/>
        </w:rPr>
        <w:t xml:space="preserve">Give the pennies and ask them to put the pennies </w:t>
      </w:r>
      <w:r>
        <w:rPr>
          <w:lang/>
        </w:rPr>
        <w:t xml:space="preserve">on the table </w:t>
      </w:r>
    </w:p>
    <w:p w:rsidR="000A362C" w:rsidRDefault="000A362C" w:rsidP="00CB4B86">
      <w:pPr>
        <w:rPr>
          <w:lang/>
        </w:rPr>
      </w:pPr>
      <w:r>
        <w:rPr>
          <w:lang/>
        </w:rPr>
        <w:t>Direct the students to work together to show how energy can be used to create motion.</w:t>
      </w:r>
    </w:p>
    <w:p w:rsidR="00CE1DCB" w:rsidRDefault="000A362C" w:rsidP="00CB4B86">
      <w:pPr>
        <w:rPr>
          <w:lang/>
        </w:rPr>
      </w:pPr>
      <w:r>
        <w:rPr>
          <w:lang/>
        </w:rPr>
        <w:t xml:space="preserve">Students will  record their demonstration in a </w:t>
      </w:r>
      <w:r w:rsidR="00CE1DCB">
        <w:rPr>
          <w:lang/>
        </w:rPr>
        <w:t>the notebook.  (Children have to draw the pictures how they throw the pennies)</w:t>
      </w:r>
    </w:p>
    <w:p w:rsidR="00CE1DCB" w:rsidRDefault="00CE1DCB" w:rsidP="00CB4B86">
      <w:pPr>
        <w:rPr>
          <w:lang/>
        </w:rPr>
      </w:pPr>
    </w:p>
    <w:p w:rsidR="00CE1DCB" w:rsidRDefault="00CE1DCB" w:rsidP="00CB4B86">
      <w:pPr>
        <w:rPr>
          <w:b/>
          <w:lang/>
        </w:rPr>
      </w:pPr>
      <w:r>
        <w:rPr>
          <w:b/>
          <w:lang/>
        </w:rPr>
        <w:lastRenderedPageBreak/>
        <w:t>Explain:</w:t>
      </w:r>
    </w:p>
    <w:p w:rsidR="00CE1DCB" w:rsidRDefault="00B93482" w:rsidP="00CB4B86">
      <w:pPr>
        <w:rPr>
          <w:lang/>
        </w:rPr>
      </w:pPr>
      <w:r>
        <w:rPr>
          <w:lang/>
        </w:rPr>
        <w:t xml:space="preserve">After the students have finished exploring the pennies I will  introduce the concept of energy , and will remain them that there are different types of energy. </w:t>
      </w:r>
    </w:p>
    <w:p w:rsidR="00B93482" w:rsidRDefault="00B93482" w:rsidP="00CB4B86">
      <w:pPr>
        <w:rPr>
          <w:lang/>
        </w:rPr>
      </w:pPr>
      <w:r>
        <w:rPr>
          <w:lang/>
        </w:rPr>
        <w:t xml:space="preserve">Question: </w:t>
      </w:r>
    </w:p>
    <w:p w:rsidR="00B93482" w:rsidRDefault="00B93482" w:rsidP="00CB4B86">
      <w:pPr>
        <w:rPr>
          <w:rStyle w:val="shorttext"/>
          <w:lang/>
        </w:rPr>
      </w:pPr>
      <w:r>
        <w:rPr>
          <w:rStyle w:val="shorttext"/>
          <w:lang/>
        </w:rPr>
        <w:t xml:space="preserve">What types of energy do you remember? </w:t>
      </w:r>
    </w:p>
    <w:p w:rsidR="00B93482" w:rsidRDefault="00B93482" w:rsidP="00CB4B86">
      <w:pPr>
        <w:rPr>
          <w:rStyle w:val="shorttext"/>
          <w:lang/>
        </w:rPr>
      </w:pPr>
      <w:r>
        <w:rPr>
          <w:rStyle w:val="shorttext"/>
          <w:lang/>
        </w:rPr>
        <w:t>What is potential energy?</w:t>
      </w:r>
      <w:r w:rsidR="00384D83">
        <w:rPr>
          <w:rStyle w:val="shorttext"/>
          <w:lang/>
        </w:rPr>
        <w:t xml:space="preserve"> Stored energy</w:t>
      </w:r>
    </w:p>
    <w:p w:rsidR="00B93482" w:rsidRDefault="00B93482" w:rsidP="00CB4B86">
      <w:pPr>
        <w:rPr>
          <w:rStyle w:val="shorttext"/>
          <w:lang/>
        </w:rPr>
      </w:pPr>
      <w:r>
        <w:rPr>
          <w:rStyle w:val="shorttext"/>
          <w:lang/>
        </w:rPr>
        <w:t xml:space="preserve">What is kinetic energy? </w:t>
      </w:r>
      <w:r w:rsidR="00384D83">
        <w:rPr>
          <w:rStyle w:val="shorttext"/>
          <w:lang/>
        </w:rPr>
        <w:t xml:space="preserve"> motion energy</w:t>
      </w:r>
    </w:p>
    <w:p w:rsidR="00B93482" w:rsidRDefault="00B93482" w:rsidP="00CB4B86">
      <w:pPr>
        <w:rPr>
          <w:rStyle w:val="shorttext"/>
          <w:lang/>
        </w:rPr>
      </w:pPr>
      <w:r>
        <w:rPr>
          <w:rStyle w:val="shorttext"/>
          <w:lang/>
        </w:rPr>
        <w:t xml:space="preserve">Do you know what is conservation of energy?  (energy cannot be created or destroyed, it is transferred from </w:t>
      </w:r>
      <w:r w:rsidR="00384D83">
        <w:rPr>
          <w:rStyle w:val="shorttext"/>
          <w:lang/>
        </w:rPr>
        <w:t>one form to another)</w:t>
      </w:r>
    </w:p>
    <w:p w:rsidR="00384D83" w:rsidRDefault="00384D83" w:rsidP="00CB4B86">
      <w:pPr>
        <w:rPr>
          <w:rStyle w:val="shorttext"/>
          <w:lang/>
        </w:rPr>
      </w:pPr>
      <w:r>
        <w:rPr>
          <w:rStyle w:val="shorttext"/>
          <w:lang/>
        </w:rPr>
        <w:t xml:space="preserve">Record answers in a chart while we are discussing . </w:t>
      </w:r>
    </w:p>
    <w:p w:rsidR="00384D83" w:rsidRPr="00003DD2" w:rsidRDefault="00384D83" w:rsidP="00003DD2">
      <w:pPr>
        <w:pStyle w:val="Heading1"/>
        <w:rPr>
          <w:rStyle w:val="shorttext"/>
        </w:rPr>
      </w:pPr>
      <w:r w:rsidRPr="00003DD2">
        <w:rPr>
          <w:rStyle w:val="shorttext"/>
          <w:b w:val="0"/>
          <w:sz w:val="24"/>
          <w:szCs w:val="24"/>
          <w:lang/>
        </w:rPr>
        <w:t xml:space="preserve">Show a video of </w:t>
      </w:r>
      <w:r w:rsidR="00E203C0" w:rsidRPr="00003DD2">
        <w:rPr>
          <w:rStyle w:val="shorttext"/>
          <w:b w:val="0"/>
          <w:sz w:val="24"/>
          <w:szCs w:val="24"/>
          <w:lang/>
        </w:rPr>
        <w:t xml:space="preserve"> </w:t>
      </w:r>
      <w:r w:rsidR="00003DD2" w:rsidRPr="00003DD2">
        <w:rPr>
          <w:b w:val="0"/>
          <w:sz w:val="24"/>
          <w:szCs w:val="24"/>
        </w:rPr>
        <w:t>Kinetic &amp; Potential Energy Lesson For Kids(With Examples)</w:t>
      </w:r>
    </w:p>
    <w:p w:rsidR="000A362C" w:rsidRDefault="00E203C0" w:rsidP="00E203C0">
      <w:pPr>
        <w:rPr>
          <w:rFonts w:ascii="Arial Narrow" w:hAnsi="Arial Narrow" w:cs="Calibri"/>
          <w:sz w:val="24"/>
          <w:szCs w:val="24"/>
        </w:rPr>
      </w:pPr>
      <w:r w:rsidRPr="000A362C">
        <w:rPr>
          <w:rFonts w:ascii="Arial Narrow" w:hAnsi="Arial Narrow" w:cs="Calibri"/>
          <w:sz w:val="24"/>
          <w:szCs w:val="24"/>
        </w:rPr>
        <w:t xml:space="preserve"> </w:t>
      </w:r>
      <w:r w:rsidR="005D17C8" w:rsidRPr="005D17C8">
        <w:rPr>
          <w:rFonts w:ascii="Arial Narrow" w:hAnsi="Arial Narrow" w:cs="Calibri"/>
          <w:sz w:val="24"/>
          <w:szCs w:val="24"/>
        </w:rPr>
        <w:t>https://youtu.be/0lmPflVhW6U</w:t>
      </w:r>
      <w:r w:rsidR="00003DD2">
        <w:rPr>
          <w:rFonts w:ascii="Arial Narrow" w:hAnsi="Arial Narrow" w:cs="Calibri"/>
          <w:sz w:val="24"/>
          <w:szCs w:val="24"/>
        </w:rPr>
        <w:t xml:space="preserve"> </w:t>
      </w:r>
    </w:p>
    <w:p w:rsidR="00003DD2" w:rsidRDefault="00003DD2" w:rsidP="00E203C0">
      <w:pPr>
        <w:rPr>
          <w:rFonts w:ascii="Arial Narrow" w:hAnsi="Arial Narrow" w:cs="Calibri"/>
          <w:b/>
          <w:sz w:val="24"/>
          <w:szCs w:val="24"/>
        </w:rPr>
      </w:pPr>
      <w:r>
        <w:rPr>
          <w:rFonts w:ascii="Arial Narrow" w:hAnsi="Arial Narrow" w:cs="Calibri"/>
          <w:b/>
          <w:sz w:val="24"/>
          <w:szCs w:val="24"/>
        </w:rPr>
        <w:t xml:space="preserve">Elaborate: </w:t>
      </w:r>
    </w:p>
    <w:p w:rsidR="00140563" w:rsidRDefault="0035614F" w:rsidP="00E203C0">
      <w:pPr>
        <w:rPr>
          <w:lang/>
        </w:rPr>
      </w:pPr>
      <w:r>
        <w:rPr>
          <w:lang/>
        </w:rPr>
        <w:t xml:space="preserve">After watching the video and discussing the concept of energy and the types of energy that exist. Students will have the opportunity to check their demonstrations once more time, but now with other challenges. They can </w:t>
      </w:r>
      <w:r w:rsidR="00140563">
        <w:rPr>
          <w:lang/>
        </w:rPr>
        <w:t xml:space="preserve">move  </w:t>
      </w:r>
      <w:r>
        <w:rPr>
          <w:lang/>
        </w:rPr>
        <w:t xml:space="preserve"> their pennies</w:t>
      </w:r>
      <w:r w:rsidR="00140563">
        <w:rPr>
          <w:lang/>
        </w:rPr>
        <w:t xml:space="preserve"> by colliding each other</w:t>
      </w:r>
      <w:r>
        <w:rPr>
          <w:lang/>
        </w:rPr>
        <w:t xml:space="preserve">  and apply the concepts of energy</w:t>
      </w:r>
      <w:r w:rsidR="00140563">
        <w:rPr>
          <w:lang/>
        </w:rPr>
        <w:t xml:space="preserve"> while they are doing this demonstration.  (transfer of energy) They also can fli</w:t>
      </w:r>
      <w:r w:rsidR="00145A36">
        <w:rPr>
          <w:lang/>
        </w:rPr>
        <w:t>ck</w:t>
      </w:r>
      <w:r w:rsidR="00140563">
        <w:rPr>
          <w:lang/>
        </w:rPr>
        <w:t xml:space="preserve"> the pennies and see what happen.</w:t>
      </w:r>
    </w:p>
    <w:p w:rsidR="00003DD2" w:rsidRPr="00145A36" w:rsidRDefault="00140563" w:rsidP="00E203C0">
      <w:pPr>
        <w:rPr>
          <w:b/>
          <w:lang/>
        </w:rPr>
      </w:pPr>
      <w:r w:rsidRPr="00145A36">
        <w:rPr>
          <w:b/>
          <w:lang/>
        </w:rPr>
        <w:t>QUESTIONS:</w:t>
      </w:r>
      <w:r w:rsidR="0035614F" w:rsidRPr="00145A36">
        <w:rPr>
          <w:b/>
          <w:lang/>
        </w:rPr>
        <w:t xml:space="preserve"> </w:t>
      </w:r>
    </w:p>
    <w:p w:rsidR="00140563" w:rsidRDefault="00140563" w:rsidP="00E203C0">
      <w:pPr>
        <w:rPr>
          <w:lang/>
        </w:rPr>
      </w:pPr>
      <w:r>
        <w:rPr>
          <w:lang/>
        </w:rPr>
        <w:t>What do you think when you collide a penny on top of each other?</w:t>
      </w:r>
    </w:p>
    <w:p w:rsidR="00140563" w:rsidRDefault="00140563" w:rsidP="00E203C0">
      <w:pPr>
        <w:rPr>
          <w:rStyle w:val="shorttext"/>
          <w:lang/>
        </w:rPr>
      </w:pPr>
      <w:r>
        <w:rPr>
          <w:rStyle w:val="shorttext"/>
          <w:lang/>
        </w:rPr>
        <w:t>What happens</w:t>
      </w:r>
      <w:r w:rsidR="00511E1F">
        <w:rPr>
          <w:rStyle w:val="shorttext"/>
          <w:lang/>
        </w:rPr>
        <w:t>?</w:t>
      </w:r>
    </w:p>
    <w:p w:rsidR="00511E1F" w:rsidRDefault="00511E1F" w:rsidP="00E203C0">
      <w:pPr>
        <w:rPr>
          <w:rStyle w:val="shorttext"/>
          <w:lang/>
        </w:rPr>
      </w:pPr>
      <w:r>
        <w:rPr>
          <w:rStyle w:val="shorttext"/>
          <w:lang/>
        </w:rPr>
        <w:t xml:space="preserve">What type of energy are there? </w:t>
      </w:r>
    </w:p>
    <w:p w:rsidR="00511E1F" w:rsidRDefault="00511E1F" w:rsidP="00E203C0">
      <w:pPr>
        <w:rPr>
          <w:lang/>
        </w:rPr>
      </w:pPr>
      <w:r>
        <w:rPr>
          <w:lang/>
        </w:rPr>
        <w:t>What happens when you fli</w:t>
      </w:r>
      <w:r w:rsidR="00145A36">
        <w:rPr>
          <w:lang/>
        </w:rPr>
        <w:t>ck</w:t>
      </w:r>
      <w:r>
        <w:rPr>
          <w:lang/>
        </w:rPr>
        <w:t xml:space="preserve"> the penny that you have in your hand with the penny that is on the table?</w:t>
      </w:r>
    </w:p>
    <w:p w:rsidR="00511E1F" w:rsidRDefault="00511E1F" w:rsidP="00E203C0">
      <w:pPr>
        <w:rPr>
          <w:lang/>
        </w:rPr>
      </w:pPr>
      <w:r>
        <w:rPr>
          <w:lang/>
        </w:rPr>
        <w:t xml:space="preserve">What </w:t>
      </w:r>
      <w:r w:rsidR="00145A36">
        <w:rPr>
          <w:lang/>
        </w:rPr>
        <w:t xml:space="preserve">type </w:t>
      </w:r>
      <w:r>
        <w:rPr>
          <w:lang/>
        </w:rPr>
        <w:t xml:space="preserve"> of energy had the first coin? </w:t>
      </w:r>
    </w:p>
    <w:p w:rsidR="00511E1F" w:rsidRDefault="00511E1F" w:rsidP="00E203C0">
      <w:pPr>
        <w:rPr>
          <w:lang/>
        </w:rPr>
      </w:pPr>
      <w:r>
        <w:rPr>
          <w:lang/>
        </w:rPr>
        <w:t xml:space="preserve">What </w:t>
      </w:r>
      <w:r w:rsidR="00145A36">
        <w:rPr>
          <w:lang/>
        </w:rPr>
        <w:t xml:space="preserve">type </w:t>
      </w:r>
      <w:r>
        <w:rPr>
          <w:lang/>
        </w:rPr>
        <w:t>of energy had the second coin in the moment to collide the first coin?</w:t>
      </w:r>
    </w:p>
    <w:p w:rsidR="00145A36" w:rsidRDefault="00145A36" w:rsidP="00E203C0">
      <w:pPr>
        <w:rPr>
          <w:lang/>
        </w:rPr>
      </w:pPr>
      <w:r>
        <w:rPr>
          <w:lang/>
        </w:rPr>
        <w:t>After the second coin collided with the first coin and stayed in the place of the first coin, what kind of energy did it have?</w:t>
      </w:r>
    </w:p>
    <w:p w:rsidR="00145A36" w:rsidRDefault="00145A36" w:rsidP="00E203C0">
      <w:pPr>
        <w:rPr>
          <w:lang/>
        </w:rPr>
      </w:pPr>
      <w:r>
        <w:rPr>
          <w:lang/>
        </w:rPr>
        <w:t>What  would happen if you flick the penny  faster or slower?</w:t>
      </w:r>
    </w:p>
    <w:p w:rsidR="00145A36" w:rsidRPr="0012132D" w:rsidRDefault="00145A36" w:rsidP="00E203C0">
      <w:pPr>
        <w:rPr>
          <w:rFonts w:ascii="Arial Narrow" w:hAnsi="Arial Narrow"/>
          <w:b/>
          <w:sz w:val="24"/>
          <w:szCs w:val="24"/>
          <w:lang/>
        </w:rPr>
      </w:pPr>
      <w:r w:rsidRPr="0012132D">
        <w:rPr>
          <w:rFonts w:ascii="Arial Narrow" w:hAnsi="Arial Narrow"/>
          <w:b/>
          <w:sz w:val="24"/>
          <w:szCs w:val="24"/>
          <w:lang/>
        </w:rPr>
        <w:lastRenderedPageBreak/>
        <w:t xml:space="preserve">Evaluate: </w:t>
      </w:r>
    </w:p>
    <w:p w:rsidR="0012132D" w:rsidRDefault="0012132D" w:rsidP="00E203C0">
      <w:pPr>
        <w:rPr>
          <w:rFonts w:ascii="Arial Narrow" w:hAnsi="Arial Narrow"/>
          <w:sz w:val="24"/>
          <w:szCs w:val="24"/>
          <w:lang/>
        </w:rPr>
      </w:pPr>
      <w:r w:rsidRPr="0012132D">
        <w:rPr>
          <w:rFonts w:ascii="Arial Narrow" w:hAnsi="Arial Narrow"/>
          <w:sz w:val="24"/>
          <w:szCs w:val="24"/>
          <w:lang/>
        </w:rPr>
        <w:t>After the students have had the opportunity to demonstrate other ways in which the energy is transferred from one coin to another, they have to  present to the whole class their knowledge about what energy means  and the types of energy that were applied during their demonstrations.</w:t>
      </w:r>
    </w:p>
    <w:p w:rsidR="0012132D" w:rsidRDefault="0012132D" w:rsidP="00E203C0">
      <w:pPr>
        <w:rPr>
          <w:rFonts w:ascii="Arial Narrow" w:hAnsi="Arial Narrow"/>
          <w:b/>
          <w:sz w:val="24"/>
          <w:szCs w:val="24"/>
          <w:lang/>
        </w:rPr>
      </w:pPr>
      <w:r w:rsidRPr="0012132D">
        <w:rPr>
          <w:rFonts w:ascii="Arial Narrow" w:hAnsi="Arial Narrow"/>
          <w:b/>
          <w:sz w:val="24"/>
          <w:szCs w:val="24"/>
          <w:lang/>
        </w:rPr>
        <w:t>You do Independently:</w:t>
      </w:r>
    </w:p>
    <w:p w:rsidR="0012132D" w:rsidRDefault="0012132D" w:rsidP="00E203C0">
      <w:pPr>
        <w:rPr>
          <w:rFonts w:ascii="Arial Narrow" w:hAnsi="Arial Narrow"/>
          <w:sz w:val="24"/>
          <w:szCs w:val="24"/>
          <w:lang/>
        </w:rPr>
      </w:pPr>
      <w:r>
        <w:rPr>
          <w:rFonts w:ascii="Arial Narrow" w:hAnsi="Arial Narrow"/>
          <w:sz w:val="24"/>
          <w:szCs w:val="24"/>
          <w:lang/>
        </w:rPr>
        <w:t xml:space="preserve">Children who have demonstrated understanding on the topic will go back to their seats and takes notes from the day. </w:t>
      </w:r>
    </w:p>
    <w:p w:rsidR="0012132D" w:rsidRDefault="0012132D" w:rsidP="00E203C0">
      <w:pPr>
        <w:rPr>
          <w:rFonts w:ascii="Arial Narrow" w:hAnsi="Arial Narrow"/>
          <w:b/>
          <w:sz w:val="24"/>
          <w:szCs w:val="24"/>
          <w:lang/>
        </w:rPr>
      </w:pPr>
      <w:r w:rsidRPr="0012132D">
        <w:rPr>
          <w:rFonts w:ascii="Arial Narrow" w:hAnsi="Arial Narrow"/>
          <w:b/>
          <w:sz w:val="24"/>
          <w:szCs w:val="24"/>
          <w:lang/>
        </w:rPr>
        <w:t>Elaborate Further/ Reflect: Enrichment</w:t>
      </w:r>
      <w:r>
        <w:rPr>
          <w:rFonts w:ascii="Arial Narrow" w:hAnsi="Arial Narrow"/>
          <w:b/>
          <w:sz w:val="24"/>
          <w:szCs w:val="24"/>
          <w:lang/>
        </w:rPr>
        <w:t>:</w:t>
      </w:r>
    </w:p>
    <w:p w:rsidR="0012132D" w:rsidRDefault="0012132D" w:rsidP="00E203C0">
      <w:pPr>
        <w:rPr>
          <w:rFonts w:ascii="Arial Narrow" w:hAnsi="Arial Narrow"/>
          <w:sz w:val="24"/>
          <w:szCs w:val="24"/>
          <w:lang/>
        </w:rPr>
      </w:pPr>
      <w:r w:rsidRPr="008D70FE">
        <w:rPr>
          <w:rFonts w:ascii="Arial Narrow" w:hAnsi="Arial Narrow"/>
          <w:sz w:val="24"/>
          <w:szCs w:val="24"/>
          <w:lang/>
        </w:rPr>
        <w:t xml:space="preserve">What went well with this lesson? Why?  What will I do differently </w:t>
      </w:r>
      <w:r w:rsidR="008D70FE" w:rsidRPr="008D70FE">
        <w:rPr>
          <w:rFonts w:ascii="Arial Narrow" w:hAnsi="Arial Narrow"/>
          <w:sz w:val="24"/>
          <w:szCs w:val="24"/>
          <w:lang/>
        </w:rPr>
        <w:t xml:space="preserve"> based on my observations? Which children needed differentiation?</w:t>
      </w:r>
    </w:p>
    <w:p w:rsidR="00DF1F8E" w:rsidRPr="008D70FE" w:rsidRDefault="00DF1F8E" w:rsidP="00E203C0">
      <w:pPr>
        <w:rPr>
          <w:rFonts w:ascii="Arial Narrow" w:hAnsi="Arial Narrow"/>
          <w:sz w:val="24"/>
          <w:szCs w:val="24"/>
          <w:lang/>
        </w:rPr>
      </w:pPr>
      <w:r>
        <w:rPr>
          <w:rFonts w:ascii="Arial Narrow" w:hAnsi="Arial Narrow"/>
          <w:sz w:val="24"/>
          <w:szCs w:val="24"/>
          <w:lang/>
        </w:rPr>
        <w:t>Rubric</w:t>
      </w:r>
    </w:p>
    <w:tbl>
      <w:tblPr>
        <w:tblStyle w:val="TableGrid"/>
        <w:tblW w:w="0" w:type="auto"/>
        <w:tblLook w:val="04A0"/>
      </w:tblPr>
      <w:tblGrid>
        <w:gridCol w:w="1915"/>
        <w:gridCol w:w="1915"/>
        <w:gridCol w:w="1915"/>
        <w:gridCol w:w="1915"/>
        <w:gridCol w:w="1916"/>
      </w:tblGrid>
      <w:tr w:rsidR="00DF1F8E" w:rsidTr="00DF1F8E">
        <w:tc>
          <w:tcPr>
            <w:tcW w:w="1915" w:type="dxa"/>
          </w:tcPr>
          <w:p w:rsidR="00DF1F8E" w:rsidRDefault="00DF1F8E" w:rsidP="00E203C0">
            <w:pPr>
              <w:rPr>
                <w:rFonts w:ascii="Arial Narrow" w:hAnsi="Arial Narrow"/>
                <w:sz w:val="24"/>
                <w:szCs w:val="24"/>
                <w:lang/>
              </w:rPr>
            </w:pPr>
            <w:r w:rsidRPr="00361149">
              <w:rPr>
                <w:rFonts w:ascii="BookAntiqua-BoldItalic" w:hAnsi="BookAntiqua-BoldItalic" w:cs="BookAntiqua-BoldItalic"/>
                <w:b/>
                <w:bCs/>
                <w:i/>
                <w:iCs/>
                <w:sz w:val="20"/>
                <w:szCs w:val="20"/>
              </w:rPr>
              <w:t>Expectation</w:t>
            </w:r>
          </w:p>
        </w:tc>
        <w:tc>
          <w:tcPr>
            <w:tcW w:w="1915" w:type="dxa"/>
          </w:tcPr>
          <w:p w:rsidR="00DF1F8E" w:rsidRDefault="00DF1F8E" w:rsidP="00E203C0">
            <w:pPr>
              <w:rPr>
                <w:rFonts w:ascii="Arial Narrow" w:hAnsi="Arial Narrow"/>
                <w:sz w:val="24"/>
                <w:szCs w:val="24"/>
                <w:lang/>
              </w:rPr>
            </w:pPr>
            <w:r w:rsidRPr="00361149">
              <w:rPr>
                <w:rFonts w:ascii="BookAntiqua-BoldItalic" w:hAnsi="BookAntiqua-BoldItalic" w:cs="BookAntiqua-BoldItalic"/>
                <w:b/>
                <w:bCs/>
                <w:i/>
                <w:iCs/>
                <w:sz w:val="20"/>
                <w:szCs w:val="20"/>
              </w:rPr>
              <w:t xml:space="preserve">Level 1       </w:t>
            </w:r>
          </w:p>
        </w:tc>
        <w:tc>
          <w:tcPr>
            <w:tcW w:w="1915" w:type="dxa"/>
          </w:tcPr>
          <w:p w:rsidR="00DF1F8E" w:rsidRDefault="00DF1F8E" w:rsidP="00E203C0">
            <w:pPr>
              <w:rPr>
                <w:rFonts w:ascii="Arial Narrow" w:hAnsi="Arial Narrow"/>
                <w:sz w:val="24"/>
                <w:szCs w:val="24"/>
                <w:lang/>
              </w:rPr>
            </w:pPr>
            <w:r>
              <w:rPr>
                <w:rFonts w:ascii="Arial Narrow" w:hAnsi="Arial Narrow"/>
                <w:sz w:val="24"/>
                <w:szCs w:val="24"/>
                <w:lang/>
              </w:rPr>
              <w:t>Level 2</w:t>
            </w:r>
          </w:p>
        </w:tc>
        <w:tc>
          <w:tcPr>
            <w:tcW w:w="1915" w:type="dxa"/>
          </w:tcPr>
          <w:p w:rsidR="00DF1F8E" w:rsidRDefault="00DF1F8E" w:rsidP="00E203C0">
            <w:pPr>
              <w:rPr>
                <w:rFonts w:ascii="Arial Narrow" w:hAnsi="Arial Narrow"/>
                <w:sz w:val="24"/>
                <w:szCs w:val="24"/>
                <w:lang/>
              </w:rPr>
            </w:pPr>
            <w:r>
              <w:rPr>
                <w:rFonts w:ascii="Arial Narrow" w:hAnsi="Arial Narrow"/>
                <w:sz w:val="24"/>
                <w:szCs w:val="24"/>
                <w:lang/>
              </w:rPr>
              <w:t>Level 3</w:t>
            </w:r>
          </w:p>
        </w:tc>
        <w:tc>
          <w:tcPr>
            <w:tcW w:w="1916" w:type="dxa"/>
          </w:tcPr>
          <w:p w:rsidR="00DF1F8E" w:rsidRDefault="00DF1F8E" w:rsidP="00E203C0">
            <w:pPr>
              <w:rPr>
                <w:rFonts w:ascii="Arial Narrow" w:hAnsi="Arial Narrow"/>
                <w:sz w:val="24"/>
                <w:szCs w:val="24"/>
                <w:lang/>
              </w:rPr>
            </w:pPr>
            <w:r>
              <w:rPr>
                <w:rFonts w:ascii="Arial Narrow" w:hAnsi="Arial Narrow"/>
                <w:sz w:val="24"/>
                <w:szCs w:val="24"/>
                <w:lang/>
              </w:rPr>
              <w:t>Level 4</w:t>
            </w:r>
          </w:p>
        </w:tc>
      </w:tr>
      <w:tr w:rsidR="00DF1F8E" w:rsidTr="00DF1F8E">
        <w:tc>
          <w:tcPr>
            <w:tcW w:w="1915" w:type="dxa"/>
          </w:tcPr>
          <w:p w:rsidR="00DF1F8E" w:rsidRDefault="00DF1F8E" w:rsidP="00E203C0">
            <w:pPr>
              <w:rPr>
                <w:rFonts w:ascii="Arial Narrow" w:hAnsi="Arial Narrow"/>
                <w:sz w:val="24"/>
                <w:szCs w:val="24"/>
                <w:lang/>
              </w:rPr>
            </w:pPr>
            <w:r>
              <w:rPr>
                <w:rFonts w:ascii="BookAntiqua-BoldItalic" w:hAnsi="BookAntiqua-BoldItalic" w:cs="BookAntiqua-BoldItalic"/>
                <w:b/>
                <w:bCs/>
                <w:i/>
                <w:iCs/>
                <w:sz w:val="16"/>
                <w:szCs w:val="16"/>
              </w:rPr>
              <w:t>Understanding Basic Concepts</w:t>
            </w:r>
          </w:p>
        </w:tc>
        <w:tc>
          <w:tcPr>
            <w:tcW w:w="1915" w:type="dxa"/>
          </w:tcPr>
          <w:p w:rsidR="00DF1F8E" w:rsidRDefault="00DF1F8E" w:rsidP="00DF1F8E">
            <w:pPr>
              <w:autoSpaceDE w:val="0"/>
              <w:autoSpaceDN w:val="0"/>
              <w:adjustRightInd w:val="0"/>
              <w:rPr>
                <w:rFonts w:ascii="BookAntiqua" w:hAnsi="BookAntiqua" w:cs="BookAntiqua"/>
                <w:sz w:val="16"/>
                <w:szCs w:val="16"/>
              </w:rPr>
            </w:pPr>
            <w:r>
              <w:rPr>
                <w:rFonts w:ascii="BookAntiqua" w:hAnsi="BookAntiqua" w:cs="BookAntiqua"/>
                <w:sz w:val="16"/>
                <w:szCs w:val="16"/>
              </w:rPr>
              <w:t>The student:</w:t>
            </w:r>
          </w:p>
          <w:p w:rsidR="00DF1F8E" w:rsidRDefault="00DF1F8E" w:rsidP="00DF1F8E">
            <w:pPr>
              <w:autoSpaceDE w:val="0"/>
              <w:autoSpaceDN w:val="0"/>
              <w:adjustRightInd w:val="0"/>
              <w:rPr>
                <w:rFonts w:ascii="BookAntiqua" w:hAnsi="BookAntiqua" w:cs="BookAntiqua"/>
                <w:sz w:val="16"/>
                <w:szCs w:val="16"/>
              </w:rPr>
            </w:pPr>
            <w:r>
              <w:rPr>
                <w:rFonts w:ascii="BookAntiqua" w:hAnsi="BookAntiqua" w:cs="BookAntiqua"/>
                <w:sz w:val="16"/>
                <w:szCs w:val="16"/>
              </w:rPr>
              <w:t>- demonstrates limited</w:t>
            </w:r>
          </w:p>
          <w:p w:rsidR="00DF1F8E" w:rsidRDefault="00DF1F8E" w:rsidP="00DF1F8E">
            <w:pPr>
              <w:rPr>
                <w:rFonts w:ascii="Arial Narrow" w:hAnsi="Arial Narrow"/>
                <w:sz w:val="24"/>
                <w:szCs w:val="24"/>
                <w:lang/>
              </w:rPr>
            </w:pPr>
            <w:r>
              <w:rPr>
                <w:rFonts w:ascii="BookAntiqua" w:hAnsi="BookAntiqua" w:cs="BookAntiqua"/>
                <w:sz w:val="16"/>
                <w:szCs w:val="16"/>
              </w:rPr>
              <w:t>understanding of energy</w:t>
            </w:r>
          </w:p>
        </w:tc>
        <w:tc>
          <w:tcPr>
            <w:tcW w:w="1915" w:type="dxa"/>
          </w:tcPr>
          <w:p w:rsidR="00DF1F8E" w:rsidRDefault="00522667" w:rsidP="00DF1F8E">
            <w:pPr>
              <w:autoSpaceDE w:val="0"/>
              <w:autoSpaceDN w:val="0"/>
              <w:adjustRightInd w:val="0"/>
              <w:rPr>
                <w:rFonts w:ascii="BookAntiqua" w:hAnsi="BookAntiqua" w:cs="BookAntiqua"/>
                <w:sz w:val="16"/>
                <w:szCs w:val="16"/>
              </w:rPr>
            </w:pPr>
            <w:r>
              <w:rPr>
                <w:rFonts w:ascii="BookAntiqua" w:hAnsi="BookAntiqua" w:cs="BookAntiqua"/>
                <w:sz w:val="16"/>
                <w:szCs w:val="16"/>
              </w:rPr>
              <w:t xml:space="preserve"> The student </w:t>
            </w:r>
            <w:r w:rsidR="00DF1F8E">
              <w:rPr>
                <w:rFonts w:ascii="BookAntiqua" w:hAnsi="BookAntiqua" w:cs="BookAntiqua"/>
                <w:sz w:val="16"/>
                <w:szCs w:val="16"/>
              </w:rPr>
              <w:t>demonstrates some</w:t>
            </w:r>
          </w:p>
          <w:p w:rsidR="00DF1F8E" w:rsidRDefault="00DF1F8E" w:rsidP="00522667">
            <w:pPr>
              <w:autoSpaceDE w:val="0"/>
              <w:autoSpaceDN w:val="0"/>
              <w:adjustRightInd w:val="0"/>
              <w:rPr>
                <w:rFonts w:ascii="Arial Narrow" w:hAnsi="Arial Narrow"/>
                <w:sz w:val="24"/>
                <w:szCs w:val="24"/>
                <w:lang/>
              </w:rPr>
            </w:pPr>
            <w:r>
              <w:rPr>
                <w:rFonts w:ascii="BookAntiqua" w:hAnsi="BookAntiqua" w:cs="BookAntiqua"/>
                <w:sz w:val="16"/>
                <w:szCs w:val="16"/>
              </w:rPr>
              <w:t xml:space="preserve">understanding of </w:t>
            </w:r>
            <w:r w:rsidR="00522667">
              <w:rPr>
                <w:rFonts w:ascii="BookAntiqua" w:hAnsi="BookAntiqua" w:cs="BookAntiqua"/>
                <w:sz w:val="16"/>
                <w:szCs w:val="16"/>
              </w:rPr>
              <w:t>energy</w:t>
            </w:r>
          </w:p>
        </w:tc>
        <w:tc>
          <w:tcPr>
            <w:tcW w:w="1915" w:type="dxa"/>
          </w:tcPr>
          <w:p w:rsidR="00522667" w:rsidRDefault="00522667" w:rsidP="00522667">
            <w:pPr>
              <w:autoSpaceDE w:val="0"/>
              <w:autoSpaceDN w:val="0"/>
              <w:adjustRightInd w:val="0"/>
              <w:rPr>
                <w:rFonts w:ascii="BookAntiqua" w:hAnsi="BookAntiqua" w:cs="BookAntiqua"/>
                <w:sz w:val="16"/>
                <w:szCs w:val="16"/>
              </w:rPr>
            </w:pPr>
            <w:r>
              <w:rPr>
                <w:rFonts w:ascii="BookAntiqua" w:hAnsi="BookAntiqua" w:cs="BookAntiqua"/>
                <w:sz w:val="16"/>
                <w:szCs w:val="16"/>
              </w:rPr>
              <w:t>The student demonstrates general</w:t>
            </w:r>
          </w:p>
          <w:p w:rsidR="00DF1F8E" w:rsidRDefault="00522667" w:rsidP="00522667">
            <w:pPr>
              <w:autoSpaceDE w:val="0"/>
              <w:autoSpaceDN w:val="0"/>
              <w:adjustRightInd w:val="0"/>
              <w:rPr>
                <w:rFonts w:ascii="Arial Narrow" w:hAnsi="Arial Narrow"/>
                <w:sz w:val="24"/>
                <w:szCs w:val="24"/>
                <w:lang/>
              </w:rPr>
            </w:pPr>
            <w:r>
              <w:rPr>
                <w:rFonts w:ascii="BookAntiqua" w:hAnsi="BookAntiqua" w:cs="BookAntiqua"/>
                <w:sz w:val="16"/>
                <w:szCs w:val="16"/>
              </w:rPr>
              <w:t xml:space="preserve">understanding of </w:t>
            </w:r>
            <w:proofErr w:type="spellStart"/>
            <w:r>
              <w:rPr>
                <w:rFonts w:ascii="BookAntiqua" w:hAnsi="BookAntiqua" w:cs="BookAntiqua"/>
                <w:sz w:val="16"/>
                <w:szCs w:val="16"/>
              </w:rPr>
              <w:t>of</w:t>
            </w:r>
            <w:proofErr w:type="spellEnd"/>
            <w:r>
              <w:rPr>
                <w:rFonts w:ascii="BookAntiqua" w:hAnsi="BookAntiqua" w:cs="BookAntiqua"/>
                <w:sz w:val="16"/>
                <w:szCs w:val="16"/>
              </w:rPr>
              <w:t xml:space="preserve"> energy</w:t>
            </w:r>
          </w:p>
        </w:tc>
        <w:tc>
          <w:tcPr>
            <w:tcW w:w="1916" w:type="dxa"/>
          </w:tcPr>
          <w:p w:rsidR="00522667" w:rsidRDefault="00522667" w:rsidP="00522667">
            <w:pPr>
              <w:autoSpaceDE w:val="0"/>
              <w:autoSpaceDN w:val="0"/>
              <w:adjustRightInd w:val="0"/>
              <w:rPr>
                <w:rFonts w:ascii="BookAntiqua" w:hAnsi="BookAntiqua" w:cs="BookAntiqua"/>
                <w:sz w:val="16"/>
                <w:szCs w:val="16"/>
              </w:rPr>
            </w:pPr>
            <w:r>
              <w:rPr>
                <w:rFonts w:ascii="BookAntiqua" w:hAnsi="BookAntiqua" w:cs="BookAntiqua"/>
                <w:sz w:val="16"/>
                <w:szCs w:val="16"/>
              </w:rPr>
              <w:t>The student demonstrates thorough</w:t>
            </w:r>
          </w:p>
          <w:p w:rsidR="00522667" w:rsidRDefault="00522667" w:rsidP="00522667">
            <w:pPr>
              <w:autoSpaceDE w:val="0"/>
              <w:autoSpaceDN w:val="0"/>
              <w:adjustRightInd w:val="0"/>
              <w:rPr>
                <w:rFonts w:ascii="BookAntiqua" w:hAnsi="BookAntiqua" w:cs="BookAntiqua"/>
                <w:sz w:val="16"/>
                <w:szCs w:val="16"/>
              </w:rPr>
            </w:pPr>
            <w:r>
              <w:rPr>
                <w:rFonts w:ascii="BookAntiqua" w:hAnsi="BookAntiqua" w:cs="BookAntiqua"/>
                <w:sz w:val="16"/>
                <w:szCs w:val="16"/>
              </w:rPr>
              <w:t>understanding of    energy</w:t>
            </w:r>
          </w:p>
          <w:p w:rsidR="00DF1F8E" w:rsidRDefault="00522667" w:rsidP="00522667">
            <w:pPr>
              <w:rPr>
                <w:rFonts w:ascii="Arial Narrow" w:hAnsi="Arial Narrow"/>
                <w:sz w:val="24"/>
                <w:szCs w:val="24"/>
                <w:lang/>
              </w:rPr>
            </w:pPr>
            <w:r>
              <w:rPr>
                <w:rFonts w:ascii="BookAntiqua" w:hAnsi="BookAntiqua" w:cs="BookAntiqua"/>
                <w:sz w:val="16"/>
                <w:szCs w:val="16"/>
              </w:rPr>
              <w:t>.</w:t>
            </w:r>
          </w:p>
        </w:tc>
      </w:tr>
      <w:tr w:rsidR="00DF1F8E" w:rsidTr="00DF1F8E">
        <w:tc>
          <w:tcPr>
            <w:tcW w:w="1915" w:type="dxa"/>
          </w:tcPr>
          <w:p w:rsidR="00DF1F8E" w:rsidRDefault="00522667" w:rsidP="00E203C0">
            <w:pPr>
              <w:rPr>
                <w:rFonts w:ascii="Arial Narrow" w:hAnsi="Arial Narrow"/>
                <w:sz w:val="24"/>
                <w:szCs w:val="24"/>
                <w:lang/>
              </w:rPr>
            </w:pPr>
            <w:r>
              <w:rPr>
                <w:rFonts w:ascii="BookAntiqua-BoldItalic" w:hAnsi="BookAntiqua-BoldItalic" w:cs="BookAntiqua-BoldItalic"/>
                <w:b/>
                <w:bCs/>
                <w:i/>
                <w:iCs/>
                <w:sz w:val="16"/>
                <w:szCs w:val="16"/>
              </w:rPr>
              <w:t>Design Skills</w:t>
            </w: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6" w:type="dxa"/>
          </w:tcPr>
          <w:p w:rsidR="00DF1F8E" w:rsidRDefault="00DF1F8E" w:rsidP="00E203C0">
            <w:pPr>
              <w:rPr>
                <w:rFonts w:ascii="Arial Narrow" w:hAnsi="Arial Narrow"/>
                <w:sz w:val="24"/>
                <w:szCs w:val="24"/>
                <w:lang/>
              </w:rPr>
            </w:pPr>
          </w:p>
        </w:tc>
      </w:tr>
      <w:tr w:rsidR="00DF1F8E" w:rsidTr="00DF1F8E">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6" w:type="dxa"/>
          </w:tcPr>
          <w:p w:rsidR="00DF1F8E" w:rsidRDefault="00DF1F8E" w:rsidP="00E203C0">
            <w:pPr>
              <w:rPr>
                <w:rFonts w:ascii="Arial Narrow" w:hAnsi="Arial Narrow"/>
                <w:sz w:val="24"/>
                <w:szCs w:val="24"/>
                <w:lang/>
              </w:rPr>
            </w:pPr>
          </w:p>
        </w:tc>
      </w:tr>
      <w:tr w:rsidR="00DF1F8E" w:rsidTr="00DF1F8E">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6" w:type="dxa"/>
          </w:tcPr>
          <w:p w:rsidR="00DF1F8E" w:rsidRDefault="00DF1F8E" w:rsidP="00E203C0">
            <w:pPr>
              <w:rPr>
                <w:rFonts w:ascii="Arial Narrow" w:hAnsi="Arial Narrow"/>
                <w:sz w:val="24"/>
                <w:szCs w:val="24"/>
                <w:lang/>
              </w:rPr>
            </w:pPr>
          </w:p>
        </w:tc>
      </w:tr>
      <w:tr w:rsidR="00DF1F8E" w:rsidTr="00DF1F8E">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5" w:type="dxa"/>
          </w:tcPr>
          <w:p w:rsidR="00DF1F8E" w:rsidRDefault="00DF1F8E" w:rsidP="00E203C0">
            <w:pPr>
              <w:rPr>
                <w:rFonts w:ascii="Arial Narrow" w:hAnsi="Arial Narrow"/>
                <w:sz w:val="24"/>
                <w:szCs w:val="24"/>
                <w:lang/>
              </w:rPr>
            </w:pPr>
          </w:p>
        </w:tc>
        <w:tc>
          <w:tcPr>
            <w:tcW w:w="1916" w:type="dxa"/>
          </w:tcPr>
          <w:p w:rsidR="00DF1F8E" w:rsidRDefault="00DF1F8E" w:rsidP="00E203C0">
            <w:pPr>
              <w:rPr>
                <w:rFonts w:ascii="Arial Narrow" w:hAnsi="Arial Narrow"/>
                <w:sz w:val="24"/>
                <w:szCs w:val="24"/>
                <w:lang/>
              </w:rPr>
            </w:pPr>
          </w:p>
        </w:tc>
      </w:tr>
    </w:tbl>
    <w:p w:rsidR="00587CA6" w:rsidRPr="008D70FE" w:rsidRDefault="00587CA6" w:rsidP="00E203C0">
      <w:pPr>
        <w:rPr>
          <w:rFonts w:ascii="Arial Narrow" w:hAnsi="Arial Narrow"/>
          <w:sz w:val="24"/>
          <w:szCs w:val="24"/>
          <w:lang/>
        </w:rPr>
      </w:pPr>
    </w:p>
    <w:sectPr w:rsidR="00587CA6" w:rsidRPr="008D70FE" w:rsidSect="007742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libri,BoldItalic">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swiss"/>
    <w:notTrueType/>
    <w:pitch w:val="default"/>
    <w:sig w:usb0="00000003" w:usb1="00000000" w:usb2="00000000" w:usb3="00000000" w:csb0="00000001" w:csb1="00000000"/>
  </w:font>
  <w:font w:name="Arial,Bold">
    <w:altName w:val="MS Mincho"/>
    <w:panose1 w:val="00000000000000000000"/>
    <w:charset w:val="80"/>
    <w:family w:val="auto"/>
    <w:notTrueType/>
    <w:pitch w:val="default"/>
    <w:sig w:usb0="00000001" w:usb1="08070000" w:usb2="00000010" w:usb3="00000000" w:csb0="00020000" w:csb1="00000000"/>
  </w:font>
  <w:font w:name="BookAntiqua-BoldItalic">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9773F"/>
    <w:rsid w:val="00003DD2"/>
    <w:rsid w:val="0001462C"/>
    <w:rsid w:val="000A362C"/>
    <w:rsid w:val="0012132D"/>
    <w:rsid w:val="00140563"/>
    <w:rsid w:val="00145A36"/>
    <w:rsid w:val="0018617B"/>
    <w:rsid w:val="001A3E9A"/>
    <w:rsid w:val="001B77F0"/>
    <w:rsid w:val="002D5F72"/>
    <w:rsid w:val="00317DC6"/>
    <w:rsid w:val="0035614F"/>
    <w:rsid w:val="00384D83"/>
    <w:rsid w:val="00393584"/>
    <w:rsid w:val="003E09CB"/>
    <w:rsid w:val="00466D36"/>
    <w:rsid w:val="004E5812"/>
    <w:rsid w:val="00511E1F"/>
    <w:rsid w:val="00522667"/>
    <w:rsid w:val="00587CA6"/>
    <w:rsid w:val="005D17C8"/>
    <w:rsid w:val="00640EF7"/>
    <w:rsid w:val="00642329"/>
    <w:rsid w:val="00661A2D"/>
    <w:rsid w:val="0077420E"/>
    <w:rsid w:val="0079773F"/>
    <w:rsid w:val="007D6A01"/>
    <w:rsid w:val="00882438"/>
    <w:rsid w:val="008B055B"/>
    <w:rsid w:val="008D70FE"/>
    <w:rsid w:val="009C34A7"/>
    <w:rsid w:val="009F3BCD"/>
    <w:rsid w:val="00A851BC"/>
    <w:rsid w:val="00B6286E"/>
    <w:rsid w:val="00B93482"/>
    <w:rsid w:val="00BE23AE"/>
    <w:rsid w:val="00CB4B86"/>
    <w:rsid w:val="00CE1DCB"/>
    <w:rsid w:val="00CE4321"/>
    <w:rsid w:val="00D14D69"/>
    <w:rsid w:val="00DF1F8E"/>
    <w:rsid w:val="00E203C0"/>
    <w:rsid w:val="00F624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20E"/>
  </w:style>
  <w:style w:type="paragraph" w:styleId="Heading1">
    <w:name w:val="heading 1"/>
    <w:basedOn w:val="Normal"/>
    <w:link w:val="Heading1Char"/>
    <w:uiPriority w:val="9"/>
    <w:qFormat/>
    <w:rsid w:val="00003D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61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1B77F0"/>
  </w:style>
  <w:style w:type="character" w:customStyle="1" w:styleId="Heading1Char">
    <w:name w:val="Heading 1 Char"/>
    <w:basedOn w:val="DefaultParagraphFont"/>
    <w:link w:val="Heading1"/>
    <w:uiPriority w:val="9"/>
    <w:rsid w:val="00003DD2"/>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330529092">
      <w:bodyDiv w:val="1"/>
      <w:marLeft w:val="0"/>
      <w:marRight w:val="0"/>
      <w:marTop w:val="0"/>
      <w:marBottom w:val="0"/>
      <w:divBdr>
        <w:top w:val="none" w:sz="0" w:space="0" w:color="auto"/>
        <w:left w:val="none" w:sz="0" w:space="0" w:color="auto"/>
        <w:bottom w:val="none" w:sz="0" w:space="0" w:color="auto"/>
        <w:right w:val="none" w:sz="0" w:space="0" w:color="auto"/>
      </w:divBdr>
    </w:div>
    <w:div w:id="33765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591</TotalTime>
  <Pages>5</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RosaVelez</dc:creator>
  <cp:lastModifiedBy>RosaVelez</cp:lastModifiedBy>
  <cp:revision>1</cp:revision>
  <dcterms:created xsi:type="dcterms:W3CDTF">2018-03-21T14:59:00Z</dcterms:created>
  <dcterms:modified xsi:type="dcterms:W3CDTF">2018-03-22T01:04:00Z</dcterms:modified>
</cp:coreProperties>
</file>